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1E" w:rsidRPr="00D62E27" w:rsidRDefault="00557E1E" w:rsidP="009508AD">
      <w:pPr>
        <w:pStyle w:val="aa"/>
        <w:tabs>
          <w:tab w:val="left" w:pos="3600"/>
        </w:tabs>
        <w:rPr>
          <w:rFonts w:ascii="Times New Roman" w:hAnsi="Times New Roman"/>
          <w:b/>
          <w:sz w:val="24"/>
          <w:szCs w:val="24"/>
        </w:rPr>
      </w:pPr>
      <w:bookmarkStart w:id="0" w:name="_GoBack"/>
      <w:bookmarkEnd w:id="0"/>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Default="006D6627" w:rsidP="006D6627">
      <w:pPr>
        <w:pStyle w:val="3"/>
        <w:suppressAutoHyphens/>
        <w:spacing w:after="0"/>
        <w:jc w:val="both"/>
        <w:rPr>
          <w:rFonts w:ascii="Times New Roman" w:hAnsi="Times New Roman"/>
          <w:bCs w:val="0"/>
          <w:sz w:val="24"/>
          <w:szCs w:val="24"/>
        </w:rPr>
      </w:pPr>
    </w:p>
    <w:p w:rsidR="006D6627" w:rsidRPr="006D6627" w:rsidRDefault="006D6627" w:rsidP="006D6627">
      <w:pPr>
        <w:pStyle w:val="3"/>
        <w:suppressAutoHyphens/>
        <w:spacing w:before="0" w:after="0" w:line="360" w:lineRule="auto"/>
        <w:jc w:val="center"/>
        <w:rPr>
          <w:rFonts w:ascii="Times New Roman" w:hAnsi="Times New Roman"/>
          <w:bCs w:val="0"/>
          <w:sz w:val="24"/>
          <w:szCs w:val="24"/>
        </w:rPr>
      </w:pPr>
      <w:r w:rsidRPr="006D6627">
        <w:rPr>
          <w:rFonts w:ascii="Times New Roman" w:hAnsi="Times New Roman"/>
          <w:bCs w:val="0"/>
          <w:sz w:val="24"/>
          <w:szCs w:val="24"/>
        </w:rPr>
        <w:t>ПРАВИЛА ЗЕМЛЕПОЛЬЗОВАНИЯ И ЗАСТРОЙКИ</w:t>
      </w:r>
    </w:p>
    <w:p w:rsidR="006D6627" w:rsidRPr="006D6627" w:rsidRDefault="006D6627" w:rsidP="006D6627">
      <w:pPr>
        <w:pStyle w:val="3"/>
        <w:suppressAutoHyphens/>
        <w:spacing w:before="0" w:after="0" w:line="360" w:lineRule="auto"/>
        <w:jc w:val="center"/>
        <w:rPr>
          <w:rFonts w:ascii="Times New Roman" w:hAnsi="Times New Roman"/>
          <w:bCs w:val="0"/>
          <w:sz w:val="24"/>
          <w:szCs w:val="24"/>
        </w:rPr>
      </w:pPr>
      <w:r>
        <w:rPr>
          <w:rFonts w:ascii="Times New Roman" w:hAnsi="Times New Roman"/>
          <w:bCs w:val="0"/>
          <w:sz w:val="24"/>
          <w:szCs w:val="24"/>
        </w:rPr>
        <w:t>ДЗЕРЖИНСКОГО</w:t>
      </w:r>
      <w:r w:rsidRPr="006D6627">
        <w:rPr>
          <w:rFonts w:ascii="Times New Roman" w:hAnsi="Times New Roman"/>
          <w:bCs w:val="0"/>
          <w:sz w:val="24"/>
          <w:szCs w:val="24"/>
        </w:rPr>
        <w:t xml:space="preserve"> СЕЛЬСКОГО ПОСЕЛЕНИЯ</w:t>
      </w:r>
    </w:p>
    <w:p w:rsidR="006D6627" w:rsidRPr="006D6627" w:rsidRDefault="006D6627" w:rsidP="006D6627">
      <w:pPr>
        <w:pStyle w:val="3"/>
        <w:suppressAutoHyphens/>
        <w:spacing w:before="0" w:after="0" w:line="360" w:lineRule="auto"/>
        <w:jc w:val="center"/>
        <w:rPr>
          <w:rFonts w:ascii="Times New Roman" w:hAnsi="Times New Roman"/>
          <w:bCs w:val="0"/>
          <w:sz w:val="24"/>
          <w:szCs w:val="24"/>
        </w:rPr>
      </w:pPr>
      <w:r w:rsidRPr="006D6627">
        <w:rPr>
          <w:rFonts w:ascii="Times New Roman" w:hAnsi="Times New Roman"/>
          <w:bCs w:val="0"/>
          <w:sz w:val="24"/>
          <w:szCs w:val="24"/>
        </w:rPr>
        <w:t>КАШИРСКОГО МУНИЦИПАЛЬНОГО РАЙОНА</w:t>
      </w:r>
    </w:p>
    <w:p w:rsidR="00EF49C4" w:rsidRPr="00D62E27" w:rsidRDefault="006D6627" w:rsidP="006D6627">
      <w:pPr>
        <w:pStyle w:val="3"/>
        <w:suppressAutoHyphens/>
        <w:spacing w:before="0" w:after="0" w:line="360" w:lineRule="auto"/>
        <w:jc w:val="center"/>
        <w:rPr>
          <w:rFonts w:ascii="Times New Roman" w:hAnsi="Times New Roman"/>
          <w:sz w:val="24"/>
          <w:szCs w:val="24"/>
        </w:rPr>
      </w:pPr>
      <w:r w:rsidRPr="006D6627">
        <w:rPr>
          <w:rFonts w:ascii="Times New Roman" w:hAnsi="Times New Roman"/>
          <w:bCs w:val="0"/>
          <w:sz w:val="24"/>
          <w:szCs w:val="24"/>
        </w:rPr>
        <w:t>ВОРОНЕЖСКОЙ ОБЛАСТИ</w:t>
      </w:r>
    </w:p>
    <w:p w:rsidR="00D62E27" w:rsidRDefault="00D62E27" w:rsidP="00D62E27">
      <w:pPr>
        <w:jc w:val="center"/>
        <w:rPr>
          <w:rFonts w:ascii="Times New Roman" w:hAnsi="Times New Roman" w:cs="Times New Roman"/>
          <w:b/>
          <w:sz w:val="24"/>
          <w:szCs w:val="24"/>
        </w:rPr>
      </w:pPr>
      <w:bookmarkStart w:id="1" w:name="_Toc268484959"/>
      <w:bookmarkStart w:id="2" w:name="_Toc268487908"/>
    </w:p>
    <w:p w:rsidR="00D73538" w:rsidRDefault="00D73538"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6D6627" w:rsidRDefault="006D6627" w:rsidP="00D73538">
      <w:pPr>
        <w:spacing w:after="0" w:line="240" w:lineRule="auto"/>
        <w:jc w:val="right"/>
        <w:rPr>
          <w:rFonts w:ascii="Times New Roman" w:hAnsi="Times New Roman" w:cs="Times New Roman"/>
          <w:b/>
          <w:sz w:val="24"/>
          <w:szCs w:val="24"/>
        </w:rPr>
      </w:pPr>
    </w:p>
    <w:p w:rsidR="00D73538" w:rsidRDefault="00D73538" w:rsidP="00D735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w:t>
      </w:r>
      <w:r w:rsidR="00CF0CE1">
        <w:rPr>
          <w:rFonts w:ascii="Times New Roman" w:hAnsi="Times New Roman" w:cs="Times New Roman"/>
          <w:b/>
          <w:sz w:val="24"/>
          <w:szCs w:val="24"/>
        </w:rPr>
        <w:t xml:space="preserve">жение № 1 </w:t>
      </w:r>
    </w:p>
    <w:p w:rsidR="00D62E27" w:rsidRDefault="00D73538" w:rsidP="00D735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решению СНД № 64 от 27.10.2016г.</w:t>
      </w:r>
      <w:r w:rsidR="00CF0CE1">
        <w:rPr>
          <w:rFonts w:ascii="Times New Roman" w:hAnsi="Times New Roman" w:cs="Times New Roman"/>
          <w:b/>
          <w:sz w:val="24"/>
          <w:szCs w:val="24"/>
        </w:rPr>
        <w:t xml:space="preserve"> </w:t>
      </w:r>
    </w:p>
    <w:p w:rsidR="00D73538" w:rsidRDefault="00D73538" w:rsidP="00D73538">
      <w:pPr>
        <w:spacing w:after="0" w:line="240" w:lineRule="auto"/>
        <w:jc w:val="right"/>
        <w:rPr>
          <w:rFonts w:ascii="Times New Roman" w:hAnsi="Times New Roman" w:cs="Times New Roman"/>
          <w:b/>
          <w:sz w:val="24"/>
          <w:szCs w:val="24"/>
        </w:rPr>
      </w:pPr>
    </w:p>
    <w:p w:rsidR="00D62E27" w:rsidRPr="00D62E27" w:rsidRDefault="00D73538" w:rsidP="00D73538">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62E27" w:rsidRPr="00D62E27" w:rsidRDefault="00D62E27" w:rsidP="00D62E27">
      <w:pPr>
        <w:jc w:val="center"/>
        <w:rPr>
          <w:rFonts w:ascii="Times New Roman" w:hAnsi="Times New Roman" w:cs="Times New Roman"/>
          <w:b/>
          <w:sz w:val="24"/>
          <w:szCs w:val="24"/>
        </w:rPr>
      </w:pPr>
      <w:bookmarkStart w:id="3" w:name="_Toc268484934"/>
      <w:bookmarkStart w:id="4" w:name="_Toc268487874"/>
      <w:r w:rsidRPr="00D62E27">
        <w:rPr>
          <w:rFonts w:ascii="Times New Roman" w:hAnsi="Times New Roman" w:cs="Times New Roman"/>
          <w:b/>
          <w:sz w:val="24"/>
          <w:szCs w:val="24"/>
        </w:rPr>
        <w:t xml:space="preserve">Раздел 1. Порядок применения правил землепользования и застройки </w:t>
      </w:r>
    </w:p>
    <w:p w:rsidR="00D62E27" w:rsidRPr="00D62E27" w:rsidRDefault="00D62E27" w:rsidP="00D62E27">
      <w:pPr>
        <w:jc w:val="center"/>
        <w:rPr>
          <w:rFonts w:ascii="Times New Roman" w:hAnsi="Times New Roman" w:cs="Times New Roman"/>
          <w:b/>
          <w:sz w:val="24"/>
          <w:szCs w:val="24"/>
        </w:rPr>
      </w:pPr>
      <w:r w:rsidRPr="00D62E27">
        <w:rPr>
          <w:rFonts w:ascii="Times New Roman" w:hAnsi="Times New Roman" w:cs="Times New Roman"/>
          <w:b/>
          <w:sz w:val="24"/>
          <w:szCs w:val="24"/>
        </w:rPr>
        <w:t>Дзержинского сельского поселения и внесения в них изменений</w:t>
      </w:r>
      <w:bookmarkEnd w:id="3"/>
      <w:bookmarkEnd w:id="4"/>
    </w:p>
    <w:p w:rsidR="00D62E27" w:rsidRPr="00D62E27" w:rsidRDefault="00D62E27" w:rsidP="00D62E27">
      <w:pPr>
        <w:pStyle w:val="ConsPlusNormal"/>
        <w:widowControl/>
        <w:ind w:firstLine="709"/>
        <w:rPr>
          <w:rFonts w:ascii="Times New Roman" w:hAnsi="Times New Roman" w:cs="Times New Roman"/>
          <w:b/>
          <w:sz w:val="24"/>
          <w:szCs w:val="24"/>
        </w:rPr>
      </w:pPr>
    </w:p>
    <w:p w:rsidR="00D62E27" w:rsidRPr="00D62E27" w:rsidRDefault="00D62E27" w:rsidP="00D62E27">
      <w:pPr>
        <w:pStyle w:val="ConsPlusNormal"/>
        <w:widowControl/>
        <w:ind w:firstLine="709"/>
        <w:rPr>
          <w:rFonts w:ascii="Times New Roman" w:hAnsi="Times New Roman" w:cs="Times New Roman"/>
          <w:b/>
          <w:sz w:val="24"/>
          <w:szCs w:val="24"/>
        </w:rPr>
      </w:pPr>
      <w:r w:rsidRPr="00D62E27">
        <w:rPr>
          <w:rFonts w:ascii="Times New Roman" w:hAnsi="Times New Roman" w:cs="Times New Roman"/>
          <w:b/>
          <w:sz w:val="24"/>
          <w:szCs w:val="24"/>
        </w:rPr>
        <w:t>1. Положения о регулировании землепользования и застройки органами местного самоуправления Дзержинского сельского поселения</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 Сфера применения Правил землепользования и застройки Дзержинского сельского поселения</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2. Основные понятия, используемые в Правилах землепользования и застройки Дзержинского сельского поселения  и их определения</w:t>
      </w:r>
    </w:p>
    <w:p w:rsidR="00D62E27" w:rsidRPr="00D62E27" w:rsidRDefault="00D62E27" w:rsidP="00D62E27">
      <w:pPr>
        <w:pStyle w:val="ConsPlusNormal"/>
        <w:widowControl/>
        <w:ind w:firstLine="709"/>
        <w:jc w:val="both"/>
        <w:outlineLvl w:val="2"/>
        <w:rPr>
          <w:rFonts w:ascii="Times New Roman" w:hAnsi="Times New Roman" w:cs="Times New Roman"/>
          <w:sz w:val="24"/>
          <w:szCs w:val="24"/>
        </w:rPr>
      </w:pPr>
      <w:bookmarkStart w:id="5" w:name="_Toc268484936"/>
      <w:bookmarkStart w:id="6" w:name="_Toc268487876"/>
      <w:r w:rsidRPr="00D62E27">
        <w:rPr>
          <w:rFonts w:ascii="Times New Roman" w:hAnsi="Times New Roman" w:cs="Times New Roman"/>
          <w:sz w:val="24"/>
          <w:szCs w:val="24"/>
        </w:rPr>
        <w:t>Статья 3. Полномочия органов местного самоуправления Дзержинского сельского поселения в области регулирования отношений по вопросам землепользования и застройки</w:t>
      </w:r>
      <w:bookmarkEnd w:id="5"/>
      <w:bookmarkEnd w:id="6"/>
      <w:r w:rsidRPr="00D62E27">
        <w:rPr>
          <w:rFonts w:ascii="Times New Roman" w:hAnsi="Times New Roman" w:cs="Times New Roman"/>
          <w:sz w:val="24"/>
          <w:szCs w:val="24"/>
        </w:rPr>
        <w:t>.</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4. Комиссия по подготовке проекта правил землепользования и застройки</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 xml:space="preserve">Статья 5. Общие положения о градостроительном зонировании территории Дзержинского сельского поселения </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9. Осуществление строительства, реконструкции объектов капитального строительства</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D62E27" w:rsidRPr="00D62E27" w:rsidRDefault="00D62E27" w:rsidP="00D62E27">
      <w:pPr>
        <w:pStyle w:val="ConsPlusNormal"/>
        <w:widowControl/>
        <w:ind w:firstLine="709"/>
        <w:rPr>
          <w:rFonts w:ascii="Times New Roman" w:hAnsi="Times New Roman" w:cs="Times New Roman"/>
          <w:b/>
          <w:sz w:val="24"/>
          <w:szCs w:val="24"/>
        </w:rPr>
      </w:pPr>
      <w:r w:rsidRPr="00D62E27">
        <w:rPr>
          <w:rFonts w:ascii="Times New Roman" w:hAnsi="Times New Roman" w:cs="Times New Roman"/>
          <w:b/>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11. Общий порядок изменения видов разрешенного использования земельных участков и объектов капитального строительства</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b/>
          <w:sz w:val="24"/>
          <w:szCs w:val="24"/>
        </w:rPr>
        <w:t>3. Положения о подготовке документации по планировке территории органами местного самоуправления</w:t>
      </w:r>
      <w:r w:rsidRPr="00D62E27">
        <w:rPr>
          <w:rFonts w:ascii="Times New Roman" w:hAnsi="Times New Roman" w:cs="Times New Roman"/>
          <w:sz w:val="24"/>
          <w:szCs w:val="24"/>
        </w:rPr>
        <w:t xml:space="preserve"> </w:t>
      </w:r>
      <w:r w:rsidRPr="00D62E27">
        <w:rPr>
          <w:rFonts w:ascii="Times New Roman" w:hAnsi="Times New Roman" w:cs="Times New Roman"/>
          <w:b/>
          <w:sz w:val="24"/>
          <w:szCs w:val="24"/>
        </w:rPr>
        <w:t>Дзержинского сельского поселения</w:t>
      </w:r>
      <w:r w:rsidRPr="00D62E27">
        <w:rPr>
          <w:rFonts w:ascii="Times New Roman" w:hAnsi="Times New Roman" w:cs="Times New Roman"/>
          <w:sz w:val="24"/>
          <w:szCs w:val="24"/>
        </w:rPr>
        <w:t>.</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13. Общие положения о подготовке документации по планировке территории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b/>
          <w:sz w:val="24"/>
          <w:szCs w:val="24"/>
        </w:rPr>
        <w:t>4. Положения о проведении публичных слушаний по вопросам землепользования и застройки</w:t>
      </w:r>
      <w:r w:rsidRPr="00D62E27">
        <w:rPr>
          <w:rFonts w:ascii="Times New Roman" w:hAnsi="Times New Roman" w:cs="Times New Roman"/>
          <w:sz w:val="24"/>
          <w:szCs w:val="24"/>
        </w:rPr>
        <w:t>;</w:t>
      </w:r>
    </w:p>
    <w:p w:rsidR="00D62E27" w:rsidRPr="00D62E27" w:rsidRDefault="00D62E27" w:rsidP="00D62E27">
      <w:pPr>
        <w:pStyle w:val="ConsPlusNormal"/>
        <w:widowControl/>
        <w:ind w:firstLine="709"/>
        <w:jc w:val="both"/>
        <w:outlineLvl w:val="2"/>
        <w:rPr>
          <w:rFonts w:ascii="Times New Roman" w:hAnsi="Times New Roman" w:cs="Times New Roman"/>
          <w:sz w:val="24"/>
          <w:szCs w:val="24"/>
        </w:rPr>
      </w:pPr>
      <w:bookmarkStart w:id="7" w:name="_Toc268484938"/>
      <w:bookmarkStart w:id="8" w:name="_Toc268487878"/>
      <w:r w:rsidRPr="00D62E27">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7"/>
      <w:bookmarkEnd w:id="8"/>
      <w:r w:rsidRPr="00D62E27">
        <w:rPr>
          <w:rFonts w:ascii="Times New Roman" w:hAnsi="Times New Roman" w:cs="Times New Roman"/>
          <w:sz w:val="24"/>
          <w:szCs w:val="24"/>
        </w:rPr>
        <w:t xml:space="preserve"> </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b/>
          <w:sz w:val="24"/>
          <w:szCs w:val="24"/>
        </w:rPr>
        <w:tab/>
        <w:t>5. Положения о внесении изменений в правила землепользования и застройки Дзержинского сельского поселения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Статья 15. Порядок внесения изменений в Правила землепользования и застройки Дзержинского сельского поселения</w:t>
      </w:r>
    </w:p>
    <w:p w:rsidR="00D62E27" w:rsidRPr="00D62E27" w:rsidRDefault="00D62E27" w:rsidP="00D62E27">
      <w:pPr>
        <w:pStyle w:val="ConsPlusNormal"/>
        <w:widowControl/>
        <w:ind w:firstLine="540"/>
        <w:jc w:val="both"/>
        <w:rPr>
          <w:rFonts w:ascii="Times New Roman" w:hAnsi="Times New Roman" w:cs="Times New Roman"/>
          <w:b/>
          <w:sz w:val="24"/>
          <w:szCs w:val="24"/>
        </w:rPr>
      </w:pPr>
      <w:r w:rsidRPr="00D62E27">
        <w:rPr>
          <w:rFonts w:ascii="Times New Roman" w:hAnsi="Times New Roman" w:cs="Times New Roman"/>
          <w:b/>
          <w:sz w:val="24"/>
          <w:szCs w:val="24"/>
        </w:rPr>
        <w:lastRenderedPageBreak/>
        <w:tab/>
        <w:t>6. Положение о регулировании иных вопросов землепользования и застройки на территории Дзержинского сельского поселения</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16. Общие принципы регулирования иных вопросов землепользования и застройки на территории Дзержинского сельского поселения</w:t>
      </w:r>
    </w:p>
    <w:p w:rsidR="00D62E27" w:rsidRPr="00D62E27" w:rsidRDefault="00D62E27" w:rsidP="00D62E27">
      <w:pPr>
        <w:pStyle w:val="ConsPlusNormal"/>
        <w:widowControl/>
        <w:ind w:firstLine="709"/>
        <w:rPr>
          <w:rFonts w:ascii="Times New Roman" w:hAnsi="Times New Roman" w:cs="Times New Roman"/>
          <w:sz w:val="24"/>
          <w:szCs w:val="24"/>
        </w:rPr>
      </w:pPr>
    </w:p>
    <w:p w:rsidR="00D62E27" w:rsidRPr="00D62E27" w:rsidRDefault="00D62E27" w:rsidP="00D62E27">
      <w:pPr>
        <w:pStyle w:val="ConsPlusNormal"/>
        <w:widowControl/>
        <w:ind w:firstLine="709"/>
        <w:rPr>
          <w:rFonts w:ascii="Times New Roman" w:hAnsi="Times New Roman" w:cs="Times New Roman"/>
          <w:b/>
          <w:sz w:val="24"/>
          <w:szCs w:val="24"/>
        </w:rPr>
      </w:pPr>
      <w:r w:rsidRPr="00D62E27">
        <w:rPr>
          <w:rFonts w:ascii="Times New Roman" w:hAnsi="Times New Roman" w:cs="Times New Roman"/>
          <w:b/>
          <w:sz w:val="24"/>
          <w:szCs w:val="24"/>
        </w:rPr>
        <w:t>Раздел 2. Карты градостроительного зонирования территории Дзержинского сельского поселения</w:t>
      </w:r>
    </w:p>
    <w:p w:rsidR="00D62E27" w:rsidRPr="00D62E27" w:rsidRDefault="00D62E27" w:rsidP="00D62E27">
      <w:pPr>
        <w:pStyle w:val="ConsPlusNormal"/>
        <w:widowControl/>
        <w:ind w:firstLine="709"/>
        <w:jc w:val="both"/>
        <w:outlineLvl w:val="2"/>
        <w:rPr>
          <w:rFonts w:ascii="Times New Roman" w:hAnsi="Times New Roman" w:cs="Times New Roman"/>
          <w:sz w:val="24"/>
          <w:szCs w:val="24"/>
        </w:rPr>
      </w:pPr>
      <w:bookmarkStart w:id="9" w:name="_Toc268484939"/>
      <w:bookmarkStart w:id="10" w:name="_Toc268487879"/>
      <w:r w:rsidRPr="00D62E27">
        <w:rPr>
          <w:rFonts w:ascii="Times New Roman" w:hAnsi="Times New Roman" w:cs="Times New Roman"/>
          <w:sz w:val="24"/>
          <w:szCs w:val="24"/>
        </w:rPr>
        <w:t>Статья 17. Территориальные зоны, установленные для Дзержинского сельского  поселения</w:t>
      </w:r>
      <w:bookmarkEnd w:id="9"/>
      <w:bookmarkEnd w:id="10"/>
    </w:p>
    <w:p w:rsidR="00D62E27" w:rsidRPr="00D62E27" w:rsidRDefault="00D62E27" w:rsidP="00D62E27">
      <w:pPr>
        <w:pStyle w:val="ConsPlusNormal"/>
        <w:widowControl/>
        <w:ind w:firstLine="709"/>
        <w:rPr>
          <w:rFonts w:ascii="Times New Roman" w:hAnsi="Times New Roman" w:cs="Times New Roman"/>
          <w:sz w:val="24"/>
          <w:szCs w:val="24"/>
        </w:rPr>
      </w:pPr>
      <w:r w:rsidRPr="00D62E27">
        <w:rPr>
          <w:rFonts w:ascii="Times New Roman" w:hAnsi="Times New Roman" w:cs="Times New Roman"/>
          <w:b/>
          <w:sz w:val="24"/>
          <w:szCs w:val="24"/>
        </w:rPr>
        <w:t>Раздел 3. Градостроительные регламенты</w:t>
      </w:r>
      <w:r w:rsidRPr="00D62E27">
        <w:rPr>
          <w:rFonts w:ascii="Times New Roman" w:hAnsi="Times New Roman" w:cs="Times New Roman"/>
          <w:sz w:val="24"/>
          <w:szCs w:val="24"/>
        </w:rPr>
        <w:t>.</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18. Общие положения о градостроительных регламентах.</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19. Жилые зоны</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20. Общественно-деловые зоны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Статья 21. Производственно-коммунальные зоны.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Статья 22. Зоны инженерной и транспортной инфраструктуры.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Статья 23. Зоны сельскохозяйственного использования.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Статья 24. Зоны специального назначения.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Статья 25. Зона военных и иных режимных объектов</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r w:rsidRPr="00D62E27">
        <w:rPr>
          <w:rFonts w:ascii="Times New Roman" w:hAnsi="Times New Roman" w:cs="Times New Roman"/>
          <w:sz w:val="24"/>
          <w:szCs w:val="24"/>
        </w:rPr>
        <w:t>Статья 26. Зоны водных объектов общего пользования</w:t>
      </w:r>
    </w:p>
    <w:p w:rsidR="00D62E27" w:rsidRPr="00D62E27" w:rsidRDefault="00D62E27" w:rsidP="00D62E27">
      <w:pPr>
        <w:pStyle w:val="ConsPlusNormal"/>
        <w:widowControl/>
        <w:ind w:firstLine="709"/>
        <w:rPr>
          <w:rFonts w:ascii="Times New Roman" w:hAnsi="Times New Roman" w:cs="Times New Roman"/>
          <w:sz w:val="24"/>
          <w:szCs w:val="24"/>
        </w:rPr>
      </w:pPr>
      <w:bookmarkStart w:id="11" w:name="_Toc268484940"/>
      <w:bookmarkStart w:id="12" w:name="_Toc268487880"/>
      <w:r w:rsidRPr="00D62E27">
        <w:rPr>
          <w:rFonts w:ascii="Times New Roman" w:hAnsi="Times New Roman" w:cs="Times New Roman"/>
          <w:sz w:val="24"/>
          <w:szCs w:val="24"/>
        </w:rPr>
        <w:t>Статья 27.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p>
    <w:p w:rsidR="00D62E27" w:rsidRPr="00D62E27" w:rsidRDefault="00D62E27" w:rsidP="00D62E27">
      <w:pPr>
        <w:ind w:left="1418"/>
        <w:rPr>
          <w:rFonts w:ascii="Times New Roman" w:hAnsi="Times New Roman" w:cs="Times New Roman"/>
          <w:bCs/>
          <w:sz w:val="24"/>
          <w:szCs w:val="24"/>
        </w:rPr>
      </w:pPr>
      <w:r w:rsidRPr="00D62E27">
        <w:rPr>
          <w:rFonts w:ascii="Times New Roman" w:hAnsi="Times New Roman" w:cs="Times New Roman"/>
          <w:bCs/>
          <w:sz w:val="24"/>
          <w:szCs w:val="24"/>
        </w:rPr>
        <w:t>27.1. Зоны охраны объектов культурного наследия</w:t>
      </w:r>
    </w:p>
    <w:p w:rsidR="00D62E27" w:rsidRPr="00D62E27" w:rsidRDefault="00D62E27" w:rsidP="00D62E27">
      <w:pPr>
        <w:ind w:left="1418"/>
        <w:rPr>
          <w:rFonts w:ascii="Times New Roman" w:hAnsi="Times New Roman" w:cs="Times New Roman"/>
          <w:bCs/>
          <w:sz w:val="24"/>
          <w:szCs w:val="24"/>
        </w:rPr>
      </w:pPr>
      <w:r w:rsidRPr="00D62E27">
        <w:rPr>
          <w:rFonts w:ascii="Times New Roman" w:hAnsi="Times New Roman" w:cs="Times New Roman"/>
          <w:bCs/>
          <w:sz w:val="24"/>
          <w:szCs w:val="24"/>
        </w:rPr>
        <w:t>27.2. Ограничения по экологическим и санитарно-гигиеническим условиям</w:t>
      </w:r>
    </w:p>
    <w:p w:rsidR="00D62E27" w:rsidRPr="00D62E27" w:rsidRDefault="00D62E27" w:rsidP="00D62E27">
      <w:pPr>
        <w:ind w:left="1418"/>
        <w:rPr>
          <w:rFonts w:ascii="Times New Roman" w:hAnsi="Times New Roman" w:cs="Times New Roman"/>
          <w:bCs/>
          <w:sz w:val="24"/>
          <w:szCs w:val="24"/>
        </w:rPr>
      </w:pPr>
      <w:r w:rsidRPr="00D62E27">
        <w:rPr>
          <w:rFonts w:ascii="Times New Roman" w:hAnsi="Times New Roman" w:cs="Times New Roman"/>
          <w:bCs/>
          <w:sz w:val="24"/>
          <w:szCs w:val="24"/>
        </w:rPr>
        <w:t xml:space="preserve">27.3. Ограничения по требованиям охраны инженерно-транспортных коммуникаций </w:t>
      </w:r>
    </w:p>
    <w:p w:rsidR="00D62E27" w:rsidRPr="00D62E27" w:rsidRDefault="00D62E27" w:rsidP="00D62E27">
      <w:pPr>
        <w:ind w:left="1418"/>
        <w:rPr>
          <w:rFonts w:ascii="Times New Roman" w:hAnsi="Times New Roman" w:cs="Times New Roman"/>
          <w:bCs/>
          <w:sz w:val="24"/>
          <w:szCs w:val="24"/>
        </w:rPr>
      </w:pPr>
      <w:r w:rsidRPr="00D62E27">
        <w:rPr>
          <w:rFonts w:ascii="Times New Roman" w:hAnsi="Times New Roman" w:cs="Times New Roman"/>
          <w:bCs/>
          <w:sz w:val="24"/>
          <w:szCs w:val="24"/>
        </w:rPr>
        <w:t>27.4. Ограничения по воздействию природных и техногенных факторов</w:t>
      </w:r>
    </w:p>
    <w:p w:rsidR="00D62E27" w:rsidRPr="00D62E27" w:rsidRDefault="00D62E27" w:rsidP="00D62E27">
      <w:pPr>
        <w:pStyle w:val="1"/>
        <w:rPr>
          <w:rFonts w:ascii="Times New Roman" w:hAnsi="Times New Roman" w:cs="Times New Roman"/>
          <w:sz w:val="24"/>
          <w:szCs w:val="24"/>
        </w:rPr>
      </w:pPr>
      <w:r w:rsidRPr="00D62E27">
        <w:rPr>
          <w:rFonts w:ascii="Times New Roman" w:hAnsi="Times New Roman" w:cs="Times New Roman"/>
          <w:sz w:val="24"/>
          <w:szCs w:val="24"/>
        </w:rPr>
        <w:br w:type="page"/>
      </w:r>
      <w:r w:rsidRPr="00D62E27">
        <w:rPr>
          <w:rFonts w:ascii="Times New Roman" w:hAnsi="Times New Roman" w:cs="Times New Roman"/>
          <w:sz w:val="24"/>
          <w:szCs w:val="24"/>
        </w:rPr>
        <w:lastRenderedPageBreak/>
        <w:t>Раздел I. ПОРЯДОК ПРИМЕНЕНИЯ ПРАВИЛ ЗЕМЛЕПОЛЬЗОВАНИЯ И ЗАСТРОЙКИ ДЗЕРЖИНСКОГО СЕЛЬСКОГО</w:t>
      </w:r>
      <w:r w:rsidRPr="00D62E27">
        <w:rPr>
          <w:rFonts w:ascii="Times New Roman" w:hAnsi="Times New Roman" w:cs="Times New Roman"/>
          <w:b w:val="0"/>
          <w:sz w:val="24"/>
          <w:szCs w:val="24"/>
        </w:rPr>
        <w:t xml:space="preserve"> </w:t>
      </w:r>
      <w:r w:rsidRPr="00D62E27">
        <w:rPr>
          <w:rFonts w:ascii="Times New Roman" w:hAnsi="Times New Roman" w:cs="Times New Roman"/>
          <w:sz w:val="24"/>
          <w:szCs w:val="24"/>
        </w:rPr>
        <w:t>ПОСЕЛЕНИЯ И ВНЕСЕНИЯ</w:t>
      </w:r>
      <w:bookmarkEnd w:id="11"/>
      <w:bookmarkEnd w:id="12"/>
      <w:r w:rsidRPr="00D62E27">
        <w:rPr>
          <w:rFonts w:ascii="Times New Roman" w:hAnsi="Times New Roman" w:cs="Times New Roman"/>
          <w:sz w:val="24"/>
          <w:szCs w:val="24"/>
        </w:rPr>
        <w:t xml:space="preserve"> </w:t>
      </w:r>
      <w:bookmarkStart w:id="13" w:name="_Toc268484941"/>
      <w:bookmarkStart w:id="14" w:name="_Toc268487881"/>
      <w:r w:rsidRPr="00D62E27">
        <w:rPr>
          <w:rFonts w:ascii="Times New Roman" w:hAnsi="Times New Roman" w:cs="Times New Roman"/>
          <w:sz w:val="24"/>
          <w:szCs w:val="24"/>
        </w:rPr>
        <w:t>В НИХ ИЗМЕНЕНИЙ</w:t>
      </w:r>
      <w:bookmarkEnd w:id="13"/>
      <w:bookmarkEnd w:id="14"/>
    </w:p>
    <w:p w:rsidR="00D62E27" w:rsidRPr="00D62E27" w:rsidRDefault="00D62E27" w:rsidP="00D62E27">
      <w:pPr>
        <w:pStyle w:val="2"/>
        <w:jc w:val="center"/>
        <w:rPr>
          <w:rFonts w:ascii="Times New Roman" w:hAnsi="Times New Roman" w:cs="Times New Roman"/>
          <w:i w:val="0"/>
          <w:iCs w:val="0"/>
          <w:sz w:val="24"/>
          <w:szCs w:val="24"/>
        </w:rPr>
      </w:pPr>
      <w:bookmarkStart w:id="15" w:name="_Toc268484942"/>
      <w:bookmarkStart w:id="16" w:name="_Toc268487882"/>
      <w:r w:rsidRPr="00D62E27">
        <w:rPr>
          <w:rFonts w:ascii="Times New Roman" w:hAnsi="Times New Roman" w:cs="Times New Roman"/>
          <w:i w:val="0"/>
          <w:iCs w:val="0"/>
          <w:sz w:val="24"/>
          <w:szCs w:val="24"/>
        </w:rPr>
        <w:t>1. ПОЛОЖЕНИЕ О РЕГУЛИРОВАНИИ ЗЕМЛЕПОЛЬЗОВАНИЯ И ЗАСТРОЙКИ ОРГАНАМИ МЕСТНОГО САМОУПРАВЛЕНИЯ ДЗЕРЖИНСКОГО</w:t>
      </w:r>
      <w:bookmarkEnd w:id="15"/>
      <w:bookmarkEnd w:id="16"/>
      <w:r w:rsidRPr="00D62E27">
        <w:rPr>
          <w:rFonts w:ascii="Times New Roman" w:hAnsi="Times New Roman" w:cs="Times New Roman"/>
          <w:i w:val="0"/>
          <w:iCs w:val="0"/>
          <w:sz w:val="24"/>
          <w:szCs w:val="24"/>
        </w:rPr>
        <w:t xml:space="preserve"> СЕЛЬСКОГО ПОСЕЛЕНИЯ</w:t>
      </w:r>
    </w:p>
    <w:p w:rsidR="00D62E27" w:rsidRPr="00D62E27" w:rsidRDefault="00D62E27" w:rsidP="00D62E27">
      <w:pPr>
        <w:pStyle w:val="3"/>
        <w:jc w:val="center"/>
        <w:rPr>
          <w:rFonts w:ascii="Times New Roman" w:hAnsi="Times New Roman"/>
          <w:sz w:val="24"/>
          <w:szCs w:val="24"/>
        </w:rPr>
      </w:pPr>
      <w:bookmarkStart w:id="17" w:name="_Toc268484943"/>
      <w:bookmarkStart w:id="18" w:name="_Toc268487883"/>
      <w:r w:rsidRPr="00D62E27">
        <w:rPr>
          <w:rFonts w:ascii="Times New Roman" w:hAnsi="Times New Roman"/>
          <w:sz w:val="24"/>
          <w:szCs w:val="24"/>
        </w:rPr>
        <w:t>Статья 1. Сфера применения правил землепользования и застройки Дзержинского сельского поселения</w:t>
      </w:r>
      <w:bookmarkEnd w:id="17"/>
      <w:bookmarkEnd w:id="18"/>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Правила землепользования и застройки Дзержинского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Каширского муниципального района, Дзержинского сельского поселения, генеральным планом Дзержинского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Правила вводят в Дзержинском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создания условий для устойчивого развития территории Дзержинского сельского поселения, сохранения окружающей среды и объектов культурного наследия;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-создания условий для планировки территорий муниципальных образований;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Настоящие Правила включают в себя: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1) порядок их применения и внесения изменений в указанные правила;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2) карту градостроительного зонирования;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градостроительные регламенты.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Настоящие Правила применяются наряду с:</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региональными и местными нормативами градостроительного проектирования;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 иными нормативными правовыми актами Воронежской области, Каширского муниципального района и Дзержинского сельского поселения по вопросам регулирования землепользования и застройки.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Дзержинского сельского поселения.</w:t>
      </w:r>
    </w:p>
    <w:p w:rsidR="00D62E27" w:rsidRPr="00D62E27" w:rsidRDefault="00D62E27" w:rsidP="00D62E27">
      <w:pPr>
        <w:pStyle w:val="ConsPlusNormal"/>
        <w:widowControl/>
        <w:ind w:firstLine="709"/>
        <w:jc w:val="both"/>
        <w:outlineLvl w:val="3"/>
        <w:rPr>
          <w:rFonts w:ascii="Times New Roman" w:hAnsi="Times New Roman" w:cs="Times New Roman"/>
          <w:sz w:val="24"/>
          <w:szCs w:val="24"/>
        </w:rPr>
      </w:pPr>
    </w:p>
    <w:p w:rsidR="00D62E27" w:rsidRPr="00D62E27" w:rsidRDefault="00D62E27" w:rsidP="00D62E27">
      <w:pPr>
        <w:pStyle w:val="3"/>
        <w:jc w:val="center"/>
        <w:rPr>
          <w:rFonts w:ascii="Times New Roman" w:hAnsi="Times New Roman"/>
          <w:sz w:val="24"/>
          <w:szCs w:val="24"/>
        </w:rPr>
      </w:pPr>
      <w:bookmarkStart w:id="19" w:name="_Toc268484944"/>
      <w:bookmarkStart w:id="20" w:name="_Toc268487884"/>
      <w:r w:rsidRPr="00D62E27">
        <w:rPr>
          <w:rFonts w:ascii="Times New Roman" w:hAnsi="Times New Roman"/>
          <w:sz w:val="24"/>
          <w:szCs w:val="24"/>
        </w:rPr>
        <w:lastRenderedPageBreak/>
        <w:t>Статья 2. Основные понятия, используемые в правилах землепользования и застройки Дзержинского сельского поселения  и их определения</w:t>
      </w:r>
      <w:bookmarkEnd w:id="19"/>
      <w:bookmarkEnd w:id="20"/>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настоящих Правилах используются следующие основные понятия: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водоохранная зона</w:t>
      </w:r>
      <w:r w:rsidRPr="00D62E27">
        <w:rPr>
          <w:rFonts w:ascii="Times New Roman" w:hAnsi="Times New Roman" w:cs="Times New Roman"/>
          <w:sz w:val="24"/>
          <w:szCs w:val="24"/>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генеральный план поселения</w:t>
      </w:r>
      <w:r w:rsidRPr="00D62E27">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градостроительная деятельность</w:t>
      </w:r>
      <w:r w:rsidRPr="00D62E27">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градостроительное зонирование</w:t>
      </w:r>
      <w:r w:rsidRPr="00D62E27">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градостроительный регламент</w:t>
      </w:r>
      <w:r w:rsidRPr="00D62E2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документация по планировке территории</w:t>
      </w:r>
      <w:r w:rsidRPr="00D62E27">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дорога</w:t>
      </w:r>
      <w:r w:rsidRPr="00D62E27">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 xml:space="preserve">жилой дом малоэтажный – </w:t>
      </w:r>
      <w:r w:rsidRPr="00D62E27">
        <w:rPr>
          <w:rFonts w:ascii="Times New Roman" w:hAnsi="Times New Roman" w:cs="Times New Roman"/>
          <w:sz w:val="24"/>
          <w:szCs w:val="24"/>
        </w:rPr>
        <w:t>включает понятия</w:t>
      </w:r>
      <w:r w:rsidRPr="00D62E27">
        <w:rPr>
          <w:rFonts w:ascii="Times New Roman" w:hAnsi="Times New Roman" w:cs="Times New Roman"/>
          <w:b/>
          <w:sz w:val="24"/>
          <w:szCs w:val="24"/>
        </w:rPr>
        <w:t xml:space="preserve"> </w:t>
      </w:r>
      <w:r w:rsidRPr="00D62E27">
        <w:rPr>
          <w:rFonts w:ascii="Times New Roman" w:hAnsi="Times New Roman" w:cs="Times New Roman"/>
          <w:sz w:val="24"/>
          <w:szCs w:val="24"/>
        </w:rPr>
        <w:t>усадебного индивидуального жилого дома, многоквартирного 2-3 этажного жилого дома, блокированного жилого дома;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жилой дом усадебный индивидуальный</w:t>
      </w:r>
      <w:r w:rsidRPr="00D62E27">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одной-двух семей;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жилой дом многоквартирный</w:t>
      </w:r>
      <w:r w:rsidRPr="00D62E27">
        <w:rPr>
          <w:rFonts w:ascii="Times New Roman" w:hAnsi="Times New Roman" w:cs="Times New Roman"/>
          <w:sz w:val="24"/>
          <w:szCs w:val="24"/>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жилой дом блокированный</w:t>
      </w:r>
      <w:r w:rsidRPr="00D62E27">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жилой район</w:t>
      </w:r>
      <w:r w:rsidRPr="00D62E27">
        <w:rPr>
          <w:rFonts w:ascii="Times New Roman" w:hAnsi="Times New Roman" w:cs="Times New Roman"/>
          <w:sz w:val="24"/>
          <w:szCs w:val="24"/>
        </w:rPr>
        <w:t xml:space="preserve"> - структурный элемент селитебной территории населенного пункта;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застройщик</w:t>
      </w:r>
      <w:r w:rsidRPr="00D62E27">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w:t>
      </w:r>
      <w:r w:rsidRPr="00D62E27">
        <w:rPr>
          <w:rFonts w:ascii="Times New Roman" w:hAnsi="Times New Roman" w:cs="Times New Roman"/>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b/>
          <w:sz w:val="24"/>
          <w:szCs w:val="24"/>
        </w:rPr>
        <w:t>зоны с особыми условиями использования территорий</w:t>
      </w:r>
      <w:r w:rsidRPr="00D62E2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земельный участок</w:t>
      </w:r>
      <w:r w:rsidRPr="00D62E27">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зоны санитарной охраны источников питьевого водоснабжения</w:t>
      </w:r>
      <w:r w:rsidRPr="00D62E27">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инженерные изыскания</w:t>
      </w:r>
      <w:r w:rsidRPr="00D62E27">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красные линии</w:t>
      </w:r>
      <w:r w:rsidRPr="00D62E2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линии застройки</w:t>
      </w:r>
      <w:r w:rsidRPr="00D62E27">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линейно-кабельные сооружения</w:t>
      </w:r>
      <w:r w:rsidRPr="00D62E27">
        <w:rPr>
          <w:rFonts w:ascii="Times New Roman" w:hAnsi="Times New Roman" w:cs="Times New Roman"/>
          <w:sz w:val="24"/>
          <w:szCs w:val="24"/>
        </w:rPr>
        <w:t xml:space="preserve"> - линии электропередачи, линии связи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линейные объекты</w:t>
      </w:r>
      <w:r w:rsidRPr="00D62E27">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 xml:space="preserve">микрорайон </w:t>
      </w:r>
      <w:r w:rsidRPr="00D62E27">
        <w:rPr>
          <w:rFonts w:ascii="Times New Roman" w:hAnsi="Times New Roman" w:cs="Times New Roman"/>
          <w:sz w:val="24"/>
          <w:szCs w:val="24"/>
        </w:rPr>
        <w:t>(квартал) - структурный элемент жилой застройки;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объект капитального строительства</w:t>
      </w:r>
      <w:r w:rsidRPr="00D62E27">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обязательные нормативные требования</w:t>
      </w:r>
      <w:r w:rsidRPr="00D62E27">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 xml:space="preserve">озелененные территории </w:t>
      </w:r>
      <w:r w:rsidRPr="00D62E27">
        <w:rPr>
          <w:rFonts w:ascii="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отступ застройки</w:t>
      </w:r>
      <w:r w:rsidRPr="00D62E27">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парковка</w:t>
      </w:r>
      <w:r w:rsidRPr="00D62E27">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пешеходная зона</w:t>
      </w:r>
      <w:r w:rsidRPr="00D62E27">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lastRenderedPageBreak/>
        <w:t>полоса отвода автомобильных дорог</w:t>
      </w:r>
      <w:r w:rsidRPr="00D62E27">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62E27">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проезд</w:t>
      </w:r>
      <w:r w:rsidRPr="00D62E27">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прибрежные защитные полосы</w:t>
      </w:r>
      <w:r w:rsidRPr="00D62E27">
        <w:rPr>
          <w:rFonts w:ascii="Times New Roman" w:hAnsi="Times New Roman" w:cs="Times New Roman"/>
          <w:sz w:val="24"/>
          <w:szCs w:val="24"/>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 xml:space="preserve">реконструкция </w:t>
      </w:r>
      <w:r w:rsidRPr="00D62E27">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нормативные требования</w:t>
      </w:r>
      <w:r w:rsidRPr="00D62E27">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санитарно-защитные зоны</w:t>
      </w:r>
      <w:r w:rsidRPr="00D62E27">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строительство</w:t>
      </w:r>
      <w:r w:rsidRPr="00D62E2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территории общего пользования</w:t>
      </w:r>
      <w:r w:rsidRPr="00D62E27">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территориальное планирование</w:t>
      </w:r>
      <w:r w:rsidRPr="00D62E27">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территориальные зоны</w:t>
      </w:r>
      <w:r w:rsidRPr="00D62E27">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технические (охранные) зоны инженерных сооружений и коммуникаций</w:t>
      </w:r>
      <w:r w:rsidRPr="00D62E27">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улица</w:t>
      </w:r>
      <w:r w:rsidRPr="00D62E27">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функциональные зоны</w:t>
      </w:r>
      <w:r w:rsidRPr="00D62E27">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функциональное зонирование территории</w:t>
      </w:r>
      <w:r w:rsidRPr="00D62E27">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t>этаж</w:t>
      </w:r>
      <w:r w:rsidRPr="00D62E27">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b/>
          <w:sz w:val="24"/>
          <w:szCs w:val="24"/>
        </w:rPr>
        <w:lastRenderedPageBreak/>
        <w:t>этажность здания</w:t>
      </w:r>
      <w:r w:rsidRPr="00D62E27">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D62E27" w:rsidRPr="00D62E27" w:rsidRDefault="00D62E27" w:rsidP="00D62E27">
      <w:pPr>
        <w:pStyle w:val="3"/>
        <w:jc w:val="center"/>
        <w:rPr>
          <w:rFonts w:ascii="Times New Roman" w:hAnsi="Times New Roman"/>
          <w:sz w:val="24"/>
          <w:szCs w:val="24"/>
        </w:rPr>
      </w:pPr>
      <w:bookmarkStart w:id="21" w:name="_Toc268484945"/>
      <w:bookmarkStart w:id="22" w:name="_Toc268487885"/>
      <w:r w:rsidRPr="00D62E27">
        <w:rPr>
          <w:rFonts w:ascii="Times New Roman" w:hAnsi="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1"/>
      <w:bookmarkEnd w:id="22"/>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К полномочиям Совета народных депутатов Дзержинского сельского  поселения в области регулирования отношений по вопросам землепользования и застройки относятся: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утверждение местных нормативов градостроительного проектирования;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иные полномочия в соответствии с действующим законодательством.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К полномочиям администрации Дзержинского сельского поселения в области регулирования отношений по вопросам землепользования и застройки относятся: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принятие решений о подготовке документации по планировке территорий;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6) принятие решений о развитии застроенных территорий;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D62E27" w:rsidRPr="00D62E27" w:rsidRDefault="00D62E27" w:rsidP="00D62E27">
      <w:pPr>
        <w:pStyle w:val="3"/>
        <w:jc w:val="center"/>
        <w:rPr>
          <w:rFonts w:ascii="Times New Roman" w:hAnsi="Times New Roman"/>
          <w:sz w:val="24"/>
          <w:szCs w:val="24"/>
        </w:rPr>
      </w:pPr>
      <w:bookmarkStart w:id="23" w:name="_Toc268484946"/>
      <w:bookmarkStart w:id="24" w:name="_Toc268487886"/>
      <w:r w:rsidRPr="00D62E27">
        <w:rPr>
          <w:rFonts w:ascii="Times New Roman" w:hAnsi="Times New Roman"/>
          <w:sz w:val="24"/>
          <w:szCs w:val="24"/>
        </w:rPr>
        <w:t>Статья 4. Комиссия по подготовке проекта правил землепользования и застройки</w:t>
      </w:r>
      <w:bookmarkEnd w:id="23"/>
      <w:bookmarkEnd w:id="24"/>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Комиссия по подготовке проекта правил землепользования и застройки Дзержинского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62E27" w:rsidRPr="00D62E27" w:rsidRDefault="00D62E27" w:rsidP="00D62E27">
      <w:pPr>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62E27" w:rsidRPr="00D62E27" w:rsidRDefault="00D62E27" w:rsidP="00D62E27">
      <w:pPr>
        <w:ind w:firstLine="709"/>
        <w:jc w:val="both"/>
        <w:rPr>
          <w:rFonts w:ascii="Times New Roman" w:hAnsi="Times New Roman" w:cs="Times New Roman"/>
          <w:sz w:val="24"/>
          <w:szCs w:val="24"/>
        </w:rPr>
      </w:pPr>
      <w:r w:rsidRPr="00D62E27">
        <w:rPr>
          <w:rFonts w:ascii="Times New Roman" w:hAnsi="Times New Roman" w:cs="Times New Roman"/>
          <w:sz w:val="24"/>
          <w:szCs w:val="24"/>
        </w:rPr>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проведение публичных слушаний по вопросам землепользования и застройки;</w:t>
      </w:r>
    </w:p>
    <w:p w:rsidR="00D62E27" w:rsidRPr="00D62E27" w:rsidRDefault="00D62E27" w:rsidP="00D62E27">
      <w:pPr>
        <w:ind w:firstLine="709"/>
        <w:jc w:val="both"/>
        <w:rPr>
          <w:rFonts w:ascii="Times New Roman" w:hAnsi="Times New Roman" w:cs="Times New Roman"/>
          <w:sz w:val="24"/>
          <w:szCs w:val="24"/>
        </w:rPr>
      </w:pPr>
      <w:r w:rsidRPr="00D62E27">
        <w:rPr>
          <w:rFonts w:ascii="Times New Roman" w:hAnsi="Times New Roman" w:cs="Times New Roman"/>
          <w:sz w:val="24"/>
          <w:szCs w:val="24"/>
        </w:rPr>
        <w:t>4) подготовка заключений по результатам публичных слушаний;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 xml:space="preserve">6) подготовка заключения о необходимости внесения изменений в Правила;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В состав Комиссии входят представители органов местного самоуправления Дзержинского сельского поселения, депутаты Совета народных депутатов Дзержинского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Каширского муниципального района, иных органов и организаций.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D62E27" w:rsidRPr="00D62E27" w:rsidRDefault="00D62E27" w:rsidP="00D62E27">
      <w:pPr>
        <w:pStyle w:val="3"/>
        <w:jc w:val="center"/>
        <w:rPr>
          <w:rFonts w:ascii="Times New Roman" w:hAnsi="Times New Roman"/>
          <w:sz w:val="24"/>
          <w:szCs w:val="24"/>
        </w:rPr>
      </w:pPr>
      <w:bookmarkStart w:id="25" w:name="_Toc268484947"/>
      <w:bookmarkStart w:id="26" w:name="_Toc268487887"/>
      <w:r w:rsidRPr="00D62E27">
        <w:rPr>
          <w:rFonts w:ascii="Times New Roman" w:hAnsi="Times New Roman"/>
          <w:sz w:val="24"/>
          <w:szCs w:val="24"/>
        </w:rPr>
        <w:t>Статья 5. Общие положения о градостроительном зонировании территории Дзержинского сельского поселения</w:t>
      </w:r>
      <w:bookmarkEnd w:id="25"/>
      <w:bookmarkEnd w:id="26"/>
      <w:r w:rsidRPr="00D62E27">
        <w:rPr>
          <w:rFonts w:ascii="Times New Roman" w:hAnsi="Times New Roman"/>
          <w:sz w:val="24"/>
          <w:szCs w:val="24"/>
        </w:rPr>
        <w:t xml:space="preserve"> </w:t>
      </w:r>
    </w:p>
    <w:p w:rsidR="00D62E27" w:rsidRPr="00D62E27" w:rsidRDefault="00D62E27" w:rsidP="00D62E27">
      <w:pPr>
        <w:tabs>
          <w:tab w:val="left" w:pos="700"/>
        </w:tabs>
        <w:jc w:val="both"/>
        <w:rPr>
          <w:rFonts w:ascii="Times New Roman" w:hAnsi="Times New Roman" w:cs="Times New Roman"/>
          <w:sz w:val="24"/>
          <w:szCs w:val="24"/>
        </w:rPr>
      </w:pPr>
      <w:r w:rsidRPr="00D62E27">
        <w:rPr>
          <w:rFonts w:ascii="Times New Roman" w:hAnsi="Times New Roman" w:cs="Times New Roman"/>
          <w:spacing w:val="-5"/>
          <w:sz w:val="24"/>
          <w:szCs w:val="24"/>
        </w:rPr>
        <w:tab/>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1. Настоящими Правилами на территории Дзержинского сельского поселения устанавливаются следующие территориальные зоны: </w:t>
      </w: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1.1. Жилые зоны (Ж):</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зона застройки индивидуальными усадебными жилыми домами - Ж1;</w:t>
      </w:r>
    </w:p>
    <w:p w:rsidR="00D62E27" w:rsidRPr="00D62E27" w:rsidRDefault="00D62E27" w:rsidP="00D62E27">
      <w:pPr>
        <w:pStyle w:val="ConsPlusNormal"/>
        <w:widowControl/>
        <w:ind w:firstLine="709"/>
        <w:outlineLvl w:val="2"/>
        <w:rPr>
          <w:rFonts w:ascii="Times New Roman" w:hAnsi="Times New Roman" w:cs="Times New Roman"/>
          <w:sz w:val="24"/>
          <w:szCs w:val="24"/>
        </w:rPr>
      </w:pPr>
      <w:r w:rsidRPr="00D62E27">
        <w:rPr>
          <w:rFonts w:ascii="Times New Roman" w:hAnsi="Times New Roman" w:cs="Times New Roman"/>
          <w:sz w:val="24"/>
          <w:szCs w:val="24"/>
        </w:rPr>
        <w:t>- зона планируемой жилой застройки индивидуальными усадебными жилыми домами - Ж1п;</w:t>
      </w:r>
    </w:p>
    <w:p w:rsidR="00D62E27" w:rsidRPr="00D62E27" w:rsidRDefault="00D62E27" w:rsidP="00D62E27">
      <w:pPr>
        <w:pStyle w:val="ConsPlusNormal"/>
        <w:widowControl/>
        <w:ind w:firstLine="709"/>
        <w:outlineLvl w:val="2"/>
        <w:rPr>
          <w:rFonts w:ascii="Times New Roman" w:hAnsi="Times New Roman" w:cs="Times New Roman"/>
          <w:b/>
          <w:sz w:val="24"/>
          <w:szCs w:val="24"/>
        </w:rPr>
      </w:pPr>
      <w:r w:rsidRPr="00D62E27">
        <w:rPr>
          <w:rFonts w:ascii="Times New Roman" w:hAnsi="Times New Roman" w:cs="Times New Roman"/>
          <w:b/>
          <w:sz w:val="24"/>
          <w:szCs w:val="24"/>
        </w:rPr>
        <w:t>1.2. Общественно-деловые зоны (О):</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многофункциональная общественно-деловая зона</w:t>
      </w:r>
      <w:r w:rsidRPr="00D62E27">
        <w:rPr>
          <w:rFonts w:ascii="Times New Roman" w:hAnsi="Times New Roman" w:cs="Times New Roman"/>
          <w:b/>
          <w:sz w:val="24"/>
          <w:szCs w:val="24"/>
        </w:rPr>
        <w:t xml:space="preserve"> </w:t>
      </w:r>
      <w:r w:rsidRPr="00D62E27">
        <w:rPr>
          <w:rFonts w:ascii="Times New Roman" w:hAnsi="Times New Roman" w:cs="Times New Roman"/>
          <w:sz w:val="24"/>
          <w:szCs w:val="24"/>
        </w:rPr>
        <w:t>- О1;</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зона планируемого размещения объектов общественно-делового назначения - О1п</w:t>
      </w:r>
    </w:p>
    <w:p w:rsidR="00D62E27" w:rsidRPr="00D62E27" w:rsidRDefault="00D62E27" w:rsidP="00D62E27">
      <w:pPr>
        <w:rPr>
          <w:rFonts w:ascii="Times New Roman" w:hAnsi="Times New Roman" w:cs="Times New Roman"/>
          <w:b/>
          <w:sz w:val="24"/>
          <w:szCs w:val="24"/>
        </w:rPr>
      </w:pPr>
      <w:r w:rsidRPr="00D62E27">
        <w:rPr>
          <w:rFonts w:ascii="Times New Roman" w:hAnsi="Times New Roman" w:cs="Times New Roman"/>
          <w:b/>
          <w:sz w:val="24"/>
          <w:szCs w:val="24"/>
        </w:rPr>
        <w:t xml:space="preserve">             1.3. Производственно-коммунальные зоны (П)</w:t>
      </w:r>
    </w:p>
    <w:p w:rsidR="00D62E27" w:rsidRPr="00D62E27" w:rsidRDefault="00D62E27" w:rsidP="00D62E27">
      <w:pPr>
        <w:pStyle w:val="ConsPlusNormal"/>
        <w:widowControl/>
        <w:ind w:left="720" w:firstLine="0"/>
        <w:outlineLvl w:val="2"/>
        <w:rPr>
          <w:rFonts w:ascii="Times New Roman" w:hAnsi="Times New Roman" w:cs="Times New Roman"/>
          <w:sz w:val="24"/>
          <w:szCs w:val="24"/>
        </w:rPr>
      </w:pPr>
      <w:r w:rsidRPr="00D62E27">
        <w:rPr>
          <w:rFonts w:ascii="Times New Roman" w:hAnsi="Times New Roman" w:cs="Times New Roman"/>
          <w:sz w:val="24"/>
          <w:szCs w:val="24"/>
        </w:rPr>
        <w:t>- зона размещения промышленных и сельскохозяйственных предприятий  - П1</w:t>
      </w:r>
    </w:p>
    <w:p w:rsidR="00D62E27" w:rsidRPr="00D62E27" w:rsidRDefault="00D62E27" w:rsidP="00D62E27">
      <w:pPr>
        <w:ind w:firstLine="709"/>
        <w:rPr>
          <w:rFonts w:ascii="Times New Roman" w:hAnsi="Times New Roman" w:cs="Times New Roman"/>
          <w:sz w:val="24"/>
          <w:szCs w:val="24"/>
        </w:rPr>
      </w:pPr>
      <w:r w:rsidRPr="00D62E27">
        <w:rPr>
          <w:rFonts w:ascii="Times New Roman" w:hAnsi="Times New Roman" w:cs="Times New Roman"/>
          <w:sz w:val="24"/>
          <w:szCs w:val="24"/>
        </w:rPr>
        <w:t>-зона планируемого размещения объектов производственно-коммунального назначения Пп</w:t>
      </w: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1.4. Зоны инженерной и транспортной инфраструктуры (ИТ):</w:t>
      </w:r>
    </w:p>
    <w:p w:rsidR="00D62E27" w:rsidRPr="00D62E27" w:rsidRDefault="00D62E27" w:rsidP="00D62E27">
      <w:pPr>
        <w:pStyle w:val="ConsPlusNormal"/>
        <w:widowControl/>
        <w:ind w:firstLine="709"/>
        <w:jc w:val="both"/>
        <w:rPr>
          <w:rFonts w:ascii="Times New Roman" w:hAnsi="Times New Roman" w:cs="Times New Roman"/>
          <w:strike/>
          <w:sz w:val="24"/>
          <w:szCs w:val="24"/>
        </w:rPr>
      </w:pPr>
      <w:r w:rsidRPr="00D62E27">
        <w:rPr>
          <w:rFonts w:ascii="Times New Roman" w:hAnsi="Times New Roman" w:cs="Times New Roman"/>
          <w:strike/>
          <w:sz w:val="24"/>
          <w:szCs w:val="24"/>
        </w:rPr>
        <w:t xml:space="preserve">- </w:t>
      </w:r>
      <w:r w:rsidRPr="00D62E27">
        <w:rPr>
          <w:rFonts w:ascii="Times New Roman" w:hAnsi="Times New Roman" w:cs="Times New Roman"/>
          <w:sz w:val="24"/>
          <w:szCs w:val="24"/>
        </w:rPr>
        <w:t>инженерной и транспортной инфраструктуры (улиц и дорог) внутри населенных пунктов - ИТ1;</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внешнего автомобильного транспорта- ИТ2</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железнодорожного транспорта -ИТ3</w:t>
      </w: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1.5. Зоны сельскохозяйственного использования (Сх):</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сельскохозяйственного использования в границах населенных пунктов - Сх1</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сельскохозяйственного использования на землях сельхозназначения - Сх2</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зона садоводства и дачного хозяйства  в составе земель сельхозназначения -Сх3</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зона фермерских хозяйств -Сх4</w:t>
      </w: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1.6. Зоны специального назначения (СН):</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кладбищ - СН1;</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зона планируемого размещения объектов спецназначения –СН2п</w:t>
      </w: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 xml:space="preserve"> 1.7.  Зона военных и иных режимных объектов (СР):</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 - зона военных и иных охраняемых объектов СР1</w:t>
      </w: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1.8. Зоны водных объектов общего пользования (В):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 зона водных объектов общего пользования - прудов и обводненных карьеров – В1</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Участки градостроительного зонирования образуются планировочными единицами и отдельными земельными участками, расположенными в разных частях населенного пункта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62E27" w:rsidRPr="00D62E27" w:rsidRDefault="00D62E27" w:rsidP="00D62E27">
      <w:pPr>
        <w:pStyle w:val="ConsPlusNormal"/>
        <w:widowControl/>
        <w:ind w:firstLine="567"/>
        <w:jc w:val="both"/>
        <w:rPr>
          <w:rFonts w:ascii="Times New Roman" w:hAnsi="Times New Roman" w:cs="Times New Roman"/>
          <w:sz w:val="24"/>
          <w:szCs w:val="24"/>
        </w:rPr>
      </w:pPr>
      <w:r w:rsidRPr="00D62E27">
        <w:rPr>
          <w:rFonts w:ascii="Times New Roman" w:hAnsi="Times New Roman" w:cs="Times New Roman"/>
          <w:sz w:val="24"/>
          <w:szCs w:val="24"/>
        </w:rPr>
        <w:tab/>
        <w:t>5. Границы территориальных зон и участков градостроительного зонирования имеют текстовое описание их прохождения для идентификации их прохождения.</w:t>
      </w:r>
    </w:p>
    <w:p w:rsidR="00D62E27" w:rsidRPr="00D62E27" w:rsidRDefault="00D62E27" w:rsidP="00D62E27">
      <w:pPr>
        <w:ind w:firstLine="567"/>
        <w:rPr>
          <w:rFonts w:ascii="Times New Roman" w:hAnsi="Times New Roman" w:cs="Times New Roman"/>
          <w:sz w:val="24"/>
          <w:szCs w:val="24"/>
        </w:rPr>
      </w:pPr>
      <w:r w:rsidRPr="00D62E27">
        <w:rPr>
          <w:rFonts w:ascii="Times New Roman" w:hAnsi="Times New Roman" w:cs="Times New Roman"/>
          <w:sz w:val="24"/>
          <w:szCs w:val="24"/>
        </w:rPr>
        <w:tab/>
        <w:t>6. На карте градостроительного зонирования отображены объекты культурного наследия,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D62E27" w:rsidRPr="00D62E27" w:rsidRDefault="00D62E27" w:rsidP="00D62E27">
      <w:pPr>
        <w:pStyle w:val="ConsPlusNormal"/>
        <w:widowControl/>
        <w:ind w:firstLine="567"/>
        <w:jc w:val="both"/>
        <w:rPr>
          <w:rFonts w:ascii="Times New Roman" w:hAnsi="Times New Roman" w:cs="Times New Roman"/>
          <w:sz w:val="24"/>
          <w:szCs w:val="24"/>
        </w:rPr>
      </w:pPr>
      <w:r w:rsidRPr="00D62E27">
        <w:rPr>
          <w:rFonts w:ascii="Times New Roman" w:hAnsi="Times New Roman" w:cs="Times New Roman"/>
          <w:sz w:val="24"/>
          <w:szCs w:val="24"/>
        </w:rPr>
        <w:tab/>
        <w:t xml:space="preserve">7. На карте градостроительного зонирования отображены границы зон с особыми условиями использования территорий. </w:t>
      </w:r>
    </w:p>
    <w:p w:rsidR="00D62E27" w:rsidRPr="00D62E27" w:rsidRDefault="00D62E27" w:rsidP="00D62E27">
      <w:pPr>
        <w:pStyle w:val="ConsPlusNormal"/>
        <w:widowControl/>
        <w:ind w:firstLine="567"/>
        <w:jc w:val="both"/>
        <w:rPr>
          <w:rFonts w:ascii="Times New Roman" w:hAnsi="Times New Roman" w:cs="Times New Roman"/>
          <w:sz w:val="24"/>
          <w:szCs w:val="24"/>
        </w:rPr>
      </w:pPr>
      <w:r w:rsidRPr="00D62E27">
        <w:rPr>
          <w:rFonts w:ascii="Times New Roman" w:hAnsi="Times New Roman" w:cs="Times New Roman"/>
          <w:sz w:val="24"/>
          <w:szCs w:val="24"/>
        </w:rPr>
        <w:tab/>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62E27" w:rsidRPr="00D62E27" w:rsidRDefault="00D62E27" w:rsidP="00D62E27">
      <w:pPr>
        <w:pStyle w:val="ConsPlusNormal"/>
        <w:widowControl/>
        <w:ind w:firstLine="567"/>
        <w:jc w:val="both"/>
        <w:rPr>
          <w:rFonts w:ascii="Times New Roman" w:hAnsi="Times New Roman" w:cs="Times New Roman"/>
          <w:sz w:val="24"/>
          <w:szCs w:val="24"/>
        </w:rPr>
      </w:pPr>
      <w:r w:rsidRPr="00D62E27">
        <w:rPr>
          <w:rFonts w:ascii="Times New Roman" w:hAnsi="Times New Roman" w:cs="Times New Roman"/>
          <w:sz w:val="24"/>
          <w:szCs w:val="24"/>
        </w:rPr>
        <w:tab/>
        <w:t>9. Градостроительные регламенты установлены с учетом:</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фактического использования земельных участков и объектов капитального строительства в границах территориальной зоны;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функциональных зон и характеристик их планируемого развития, определенных генеральным планом Дзержинского сельского поселения, с учетом утвержденных в составе схемы территориального планирования Каширского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видов территориальных зон.</w:t>
      </w:r>
    </w:p>
    <w:p w:rsidR="00D62E27" w:rsidRPr="00D62E27" w:rsidRDefault="00D62E27" w:rsidP="00D62E27">
      <w:pPr>
        <w:tabs>
          <w:tab w:val="left" w:pos="700"/>
        </w:tabs>
        <w:jc w:val="both"/>
        <w:rPr>
          <w:rFonts w:ascii="Times New Roman" w:hAnsi="Times New Roman" w:cs="Times New Roman"/>
          <w:sz w:val="24"/>
          <w:szCs w:val="24"/>
        </w:rPr>
      </w:pPr>
      <w:r w:rsidRPr="00D62E27">
        <w:rPr>
          <w:rFonts w:ascii="Times New Roman" w:hAnsi="Times New Roman" w:cs="Times New Roman"/>
          <w:iCs/>
          <w:sz w:val="24"/>
          <w:szCs w:val="24"/>
        </w:rPr>
        <w:tab/>
      </w:r>
      <w:r w:rsidRPr="00D62E27">
        <w:rPr>
          <w:rFonts w:ascii="Times New Roman" w:hAnsi="Times New Roman" w:cs="Times New Roman"/>
          <w:sz w:val="24"/>
          <w:szCs w:val="24"/>
        </w:rPr>
        <w:tab/>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w:t>
      </w:r>
      <w:r w:rsidRPr="00D62E27">
        <w:rPr>
          <w:rFonts w:ascii="Times New Roman" w:hAnsi="Times New Roman" w:cs="Times New Roman"/>
          <w:sz w:val="24"/>
          <w:szCs w:val="24"/>
        </w:rPr>
        <w:lastRenderedPageBreak/>
        <w:t>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природно-экологические факторы: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источники водоснабжения и зоны санитарной охраны;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объекты специального назначения (кладбища, полигоны твердых бытовых отходов) и их санитарно-защитные зоны и зоны охраны;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техногенные факторы: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 объектов электроэнергетики и их санитарно-защитные и охранные зоны,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газораспределительных сети и их охранные зоны;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14. Градостроительные регламенты устанавливаются в соответствии с законодательством Российской Федерации.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а) градостроительный регламент в границах санитарно-защитных зон устанавливается в соответствии с утвержденным проектом таких зон.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б)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w:t>
      </w:r>
      <w:r w:rsidRPr="00D62E27">
        <w:rPr>
          <w:rFonts w:ascii="Times New Roman" w:hAnsi="Times New Roman" w:cs="Times New Roman"/>
          <w:sz w:val="24"/>
          <w:szCs w:val="24"/>
        </w:rPr>
        <w:lastRenderedPageBreak/>
        <w:t>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62E27" w:rsidRPr="00D62E27" w:rsidRDefault="00D62E27" w:rsidP="00D62E27">
      <w:pPr>
        <w:pStyle w:val="3"/>
        <w:jc w:val="center"/>
        <w:rPr>
          <w:rFonts w:ascii="Times New Roman" w:hAnsi="Times New Roman"/>
          <w:iCs/>
          <w:sz w:val="24"/>
          <w:szCs w:val="24"/>
        </w:rPr>
      </w:pPr>
      <w:bookmarkStart w:id="27" w:name="_Toc268484948"/>
      <w:bookmarkStart w:id="28" w:name="_Toc268487888"/>
      <w:r w:rsidRPr="00D62E27">
        <w:rPr>
          <w:rFonts w:ascii="Times New Roman" w:hAnsi="Times New Roman"/>
          <w:iCs/>
          <w:sz w:val="24"/>
          <w:szCs w:val="24"/>
        </w:rPr>
        <w:t>Статья 6. Использование земельных участков, на которые распространяется действие градостроительных регламентов</w:t>
      </w:r>
      <w:bookmarkEnd w:id="27"/>
      <w:bookmarkEnd w:id="28"/>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Использование и застройка земельных участков на территории Дзержинского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 </w:t>
      </w:r>
    </w:p>
    <w:p w:rsidR="00D62E27" w:rsidRPr="00D62E27" w:rsidRDefault="00D62E27" w:rsidP="00D62E27">
      <w:pPr>
        <w:pStyle w:val="3"/>
        <w:jc w:val="center"/>
        <w:rPr>
          <w:rFonts w:ascii="Times New Roman" w:hAnsi="Times New Roman"/>
          <w:sz w:val="24"/>
          <w:szCs w:val="24"/>
        </w:rPr>
      </w:pPr>
      <w:bookmarkStart w:id="29" w:name="_Toc268484949"/>
      <w:bookmarkStart w:id="30" w:name="_Toc268487889"/>
      <w:r w:rsidRPr="00D62E27">
        <w:rPr>
          <w:rFonts w:ascii="Times New Roman" w:hAnsi="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9"/>
      <w:bookmarkEnd w:id="30"/>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62E27" w:rsidRPr="00D62E27" w:rsidRDefault="00D62E27" w:rsidP="00D62E27">
      <w:pPr>
        <w:pStyle w:val="3"/>
        <w:jc w:val="center"/>
        <w:rPr>
          <w:rFonts w:ascii="Times New Roman" w:hAnsi="Times New Roman"/>
          <w:sz w:val="24"/>
          <w:szCs w:val="24"/>
        </w:rPr>
      </w:pPr>
      <w:bookmarkStart w:id="31" w:name="_Toc268484950"/>
      <w:bookmarkStart w:id="32" w:name="_Toc268487890"/>
      <w:r w:rsidRPr="00D62E27">
        <w:rPr>
          <w:rFonts w:ascii="Times New Roman" w:hAnsi="Times New Roman"/>
          <w:sz w:val="24"/>
          <w:szCs w:val="24"/>
        </w:rPr>
        <w:lastRenderedPageBreak/>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D62E27" w:rsidRPr="00D62E27" w:rsidRDefault="00D62E27" w:rsidP="00D62E27">
      <w:pPr>
        <w:pStyle w:val="3"/>
        <w:jc w:val="center"/>
        <w:rPr>
          <w:rFonts w:ascii="Times New Roman" w:hAnsi="Times New Roman"/>
          <w:sz w:val="24"/>
          <w:szCs w:val="24"/>
        </w:rPr>
      </w:pPr>
      <w:bookmarkStart w:id="33" w:name="_Toc268487891"/>
      <w:r w:rsidRPr="00D62E27">
        <w:rPr>
          <w:rFonts w:ascii="Times New Roman" w:hAnsi="Times New Roman"/>
          <w:sz w:val="24"/>
          <w:szCs w:val="24"/>
        </w:rPr>
        <w:t>Статья 9. Осуществление строительства, реконструкции объектов капитального строительства</w:t>
      </w:r>
      <w:bookmarkEnd w:id="33"/>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Строительство, реконструкция объектов капитального строительства на территории Дзержинского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Дзержинского сельского поселения, устанавливающими особенности осуществления указанной деятельности на территории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w:t>
      </w:r>
      <w:r w:rsidRPr="00D62E27">
        <w:rPr>
          <w:rFonts w:ascii="Times New Roman" w:hAnsi="Times New Roman" w:cs="Times New Roman"/>
          <w:sz w:val="24"/>
          <w:szCs w:val="24"/>
        </w:rPr>
        <w:lastRenderedPageBreak/>
        <w:t>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62E27" w:rsidRPr="00D62E27" w:rsidRDefault="00D62E27" w:rsidP="00D62E27">
      <w:pPr>
        <w:pStyle w:val="3"/>
        <w:jc w:val="center"/>
        <w:rPr>
          <w:rFonts w:ascii="Times New Roman" w:hAnsi="Times New Roman"/>
          <w:sz w:val="24"/>
          <w:szCs w:val="24"/>
        </w:rPr>
      </w:pPr>
      <w:bookmarkStart w:id="34" w:name="_Toc268487892"/>
      <w:r w:rsidRPr="00D62E27">
        <w:rPr>
          <w:rFonts w:ascii="Times New Roman" w:hAnsi="Times New Roman"/>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4"/>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администрации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случае принципиальной возможности предоставления указанного разрешения, комиссия направляет главе администрации поселения заключении для принятия решения о проведении публичных слушаний. В заключении обязательно указываются границы территории (зоны, подзоны, участка градостроительного зонирования), на которой необходимо проводить публичные слушания.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p>
    <w:p w:rsidR="00D62E27" w:rsidRPr="00D62E27" w:rsidRDefault="00D62E27" w:rsidP="00D62E27">
      <w:pPr>
        <w:pStyle w:val="2"/>
        <w:jc w:val="center"/>
        <w:rPr>
          <w:rFonts w:ascii="Times New Roman" w:hAnsi="Times New Roman" w:cs="Times New Roman"/>
          <w:i w:val="0"/>
          <w:iCs w:val="0"/>
          <w:sz w:val="24"/>
          <w:szCs w:val="24"/>
        </w:rPr>
      </w:pPr>
      <w:bookmarkStart w:id="35" w:name="_Toc268484951"/>
      <w:bookmarkStart w:id="36" w:name="_Toc268487893"/>
      <w:r w:rsidRPr="00D62E27">
        <w:rPr>
          <w:rFonts w:ascii="Times New Roman" w:hAnsi="Times New Roman" w:cs="Times New Roman"/>
          <w:i w:val="0"/>
          <w:iCs w:val="0"/>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p>
    <w:p w:rsidR="00D62E27" w:rsidRPr="00D62E27" w:rsidRDefault="00D62E27" w:rsidP="00D62E27">
      <w:pPr>
        <w:pStyle w:val="3"/>
        <w:jc w:val="center"/>
        <w:rPr>
          <w:rFonts w:ascii="Times New Roman" w:hAnsi="Times New Roman"/>
          <w:sz w:val="24"/>
          <w:szCs w:val="24"/>
        </w:rPr>
      </w:pPr>
      <w:bookmarkStart w:id="37" w:name="_Toc268487894"/>
      <w:r w:rsidRPr="00D62E27">
        <w:rPr>
          <w:rFonts w:ascii="Times New Roman" w:hAnsi="Times New Roman"/>
          <w:sz w:val="24"/>
          <w:szCs w:val="24"/>
        </w:rPr>
        <w:t>Статья 11. Общий порядок изменения видов разрешенного использования земельных участков и объектов капитального строительства</w:t>
      </w:r>
      <w:bookmarkEnd w:id="37"/>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Дзержинского сельского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w:t>
      </w:r>
      <w:r w:rsidRPr="00D62E27">
        <w:rPr>
          <w:rFonts w:ascii="Times New Roman" w:hAnsi="Times New Roman" w:cs="Times New Roman"/>
          <w:sz w:val="24"/>
          <w:szCs w:val="24"/>
        </w:rPr>
        <w:lastRenderedPageBreak/>
        <w:t xml:space="preserve">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ст.10 настоящих Правил.</w:t>
      </w:r>
    </w:p>
    <w:p w:rsidR="00D62E27" w:rsidRPr="00D62E27" w:rsidRDefault="00D62E27" w:rsidP="00D62E27">
      <w:pPr>
        <w:pStyle w:val="3"/>
        <w:jc w:val="center"/>
        <w:rPr>
          <w:rFonts w:ascii="Times New Roman" w:hAnsi="Times New Roman"/>
          <w:sz w:val="24"/>
          <w:szCs w:val="24"/>
        </w:rPr>
      </w:pPr>
      <w:bookmarkStart w:id="38" w:name="_Toc268487895"/>
      <w:r w:rsidRPr="00D62E27">
        <w:rPr>
          <w:rFonts w:ascii="Times New Roman" w:hAnsi="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8"/>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при подготовке документации по планировке территории;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при планировании строительства (реконструкции) капитальных зданий и сооружений;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Дзержинского сельского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62E27" w:rsidRPr="00D62E27" w:rsidRDefault="00D62E27" w:rsidP="00D62E27">
      <w:pPr>
        <w:pStyle w:val="ConsPlusNormal"/>
        <w:widowControl/>
        <w:ind w:firstLine="709"/>
        <w:jc w:val="both"/>
        <w:rPr>
          <w:rFonts w:ascii="Times New Roman" w:hAnsi="Times New Roman" w:cs="Times New Roman"/>
          <w:sz w:val="24"/>
          <w:szCs w:val="24"/>
        </w:rPr>
      </w:pPr>
    </w:p>
    <w:p w:rsidR="00D62E27" w:rsidRPr="00D62E27" w:rsidRDefault="00D62E27" w:rsidP="00D62E27">
      <w:pPr>
        <w:pStyle w:val="2"/>
        <w:spacing w:before="0" w:after="0"/>
        <w:jc w:val="center"/>
        <w:rPr>
          <w:rFonts w:ascii="Times New Roman" w:hAnsi="Times New Roman" w:cs="Times New Roman"/>
          <w:i w:val="0"/>
          <w:iCs w:val="0"/>
          <w:sz w:val="24"/>
          <w:szCs w:val="24"/>
        </w:rPr>
      </w:pPr>
      <w:bookmarkStart w:id="39" w:name="_Toc268484952"/>
      <w:bookmarkStart w:id="40" w:name="_Toc268487896"/>
      <w:r w:rsidRPr="00D62E27">
        <w:rPr>
          <w:rFonts w:ascii="Times New Roman" w:hAnsi="Times New Roman" w:cs="Times New Roman"/>
          <w:i w:val="0"/>
          <w:iCs w:val="0"/>
          <w:sz w:val="24"/>
          <w:szCs w:val="24"/>
        </w:rPr>
        <w:t>3. ПОЛОЖЕНИЯ О ПОДГОТОВКЕ ДОКУМЕНТАЦИИ</w:t>
      </w:r>
      <w:bookmarkEnd w:id="39"/>
      <w:bookmarkEnd w:id="40"/>
    </w:p>
    <w:p w:rsidR="00D62E27" w:rsidRPr="00D62E27" w:rsidRDefault="00D62E27" w:rsidP="00D62E27">
      <w:pPr>
        <w:pStyle w:val="2"/>
        <w:spacing w:before="0" w:after="0"/>
        <w:jc w:val="center"/>
        <w:rPr>
          <w:rFonts w:ascii="Times New Roman" w:hAnsi="Times New Roman" w:cs="Times New Roman"/>
          <w:i w:val="0"/>
          <w:iCs w:val="0"/>
          <w:sz w:val="24"/>
          <w:szCs w:val="24"/>
        </w:rPr>
      </w:pPr>
      <w:bookmarkStart w:id="41" w:name="_Toc268487897"/>
      <w:r w:rsidRPr="00D62E27">
        <w:rPr>
          <w:rFonts w:ascii="Times New Roman" w:hAnsi="Times New Roman" w:cs="Times New Roman"/>
          <w:i w:val="0"/>
          <w:iCs w:val="0"/>
          <w:sz w:val="24"/>
          <w:szCs w:val="24"/>
        </w:rPr>
        <w:t>ПО ПЛАНИРОВКЕ ТЕРРИТОРИИ</w:t>
      </w:r>
      <w:bookmarkEnd w:id="41"/>
    </w:p>
    <w:p w:rsidR="00D62E27" w:rsidRPr="00D62E27" w:rsidRDefault="00D62E27" w:rsidP="00D62E27">
      <w:pPr>
        <w:pStyle w:val="3"/>
        <w:jc w:val="center"/>
        <w:rPr>
          <w:rFonts w:ascii="Times New Roman" w:hAnsi="Times New Roman"/>
          <w:sz w:val="24"/>
          <w:szCs w:val="24"/>
        </w:rPr>
      </w:pPr>
      <w:bookmarkStart w:id="42" w:name="_Toc268487898"/>
      <w:r w:rsidRPr="00D62E27">
        <w:rPr>
          <w:rFonts w:ascii="Times New Roman" w:hAnsi="Times New Roman"/>
          <w:sz w:val="24"/>
          <w:szCs w:val="24"/>
        </w:rPr>
        <w:t>Статья 13. Общие положения о подготовке документации по планировке территории</w:t>
      </w:r>
      <w:bookmarkEnd w:id="42"/>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Решения о подготовке документации по планировке территории принимаются администрацией Дзержинского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Документация по планировке территории готовится на основании генерального плана Дзержинского сельского  поселения и настоящих Правил.</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Дзержинского сельского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2E27" w:rsidRPr="00D62E27" w:rsidRDefault="00D62E27" w:rsidP="00D62E27">
      <w:pPr>
        <w:ind w:firstLine="567"/>
        <w:jc w:val="both"/>
        <w:rPr>
          <w:rFonts w:ascii="Times New Roman" w:hAnsi="Times New Roman" w:cs="Times New Roman"/>
          <w:sz w:val="24"/>
          <w:szCs w:val="24"/>
        </w:rPr>
      </w:pPr>
      <w:r w:rsidRPr="00D62E27">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62E27" w:rsidRPr="00D62E27" w:rsidRDefault="00D62E27" w:rsidP="00D62E27">
      <w:pPr>
        <w:ind w:firstLine="567"/>
        <w:jc w:val="both"/>
        <w:rPr>
          <w:rFonts w:ascii="Times New Roman" w:hAnsi="Times New Roman" w:cs="Times New Roman"/>
          <w:sz w:val="24"/>
          <w:szCs w:val="24"/>
        </w:rPr>
      </w:pPr>
      <w:r w:rsidRPr="00D62E27">
        <w:rPr>
          <w:rFonts w:ascii="Times New Roman" w:hAnsi="Times New Roman" w:cs="Times New Roman"/>
          <w:sz w:val="24"/>
          <w:szCs w:val="24"/>
        </w:rPr>
        <w:t>6. Документации по планировке территории утверждается правовым актом администрации поселения.</w:t>
      </w:r>
    </w:p>
    <w:p w:rsidR="00D62E27" w:rsidRPr="00D62E27" w:rsidRDefault="00D62E27" w:rsidP="00D62E27">
      <w:pPr>
        <w:ind w:firstLine="567"/>
        <w:jc w:val="both"/>
        <w:rPr>
          <w:rFonts w:ascii="Times New Roman" w:hAnsi="Times New Roman" w:cs="Times New Roman"/>
          <w:sz w:val="24"/>
          <w:szCs w:val="24"/>
        </w:rPr>
      </w:pPr>
      <w:r w:rsidRPr="00D62E27">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D62E27" w:rsidRPr="00D62E27" w:rsidRDefault="00D62E27" w:rsidP="00D62E27">
      <w:pPr>
        <w:ind w:firstLine="567"/>
        <w:jc w:val="both"/>
        <w:rPr>
          <w:rFonts w:ascii="Times New Roman" w:hAnsi="Times New Roman" w:cs="Times New Roman"/>
          <w:sz w:val="24"/>
          <w:szCs w:val="24"/>
        </w:rPr>
      </w:pPr>
      <w:r w:rsidRPr="00D62E27">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w:t>
      </w:r>
      <w:r w:rsidRPr="00D62E27">
        <w:rPr>
          <w:rFonts w:ascii="Times New Roman" w:hAnsi="Times New Roman" w:cs="Times New Roman"/>
          <w:sz w:val="24"/>
          <w:szCs w:val="24"/>
        </w:rPr>
        <w:lastRenderedPageBreak/>
        <w:t>регламентом предельных параметров разрешенного строительства и реконструкции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p>
    <w:p w:rsidR="00D62E27" w:rsidRPr="00D62E27" w:rsidRDefault="00D62E27" w:rsidP="00D62E27">
      <w:pPr>
        <w:pStyle w:val="2"/>
        <w:jc w:val="center"/>
        <w:rPr>
          <w:rFonts w:ascii="Times New Roman" w:hAnsi="Times New Roman" w:cs="Times New Roman"/>
          <w:i w:val="0"/>
          <w:iCs w:val="0"/>
          <w:sz w:val="24"/>
          <w:szCs w:val="24"/>
        </w:rPr>
      </w:pPr>
      <w:bookmarkStart w:id="43" w:name="_Toc268484953"/>
      <w:bookmarkStart w:id="44" w:name="_Toc268487899"/>
      <w:r w:rsidRPr="00D62E27">
        <w:rPr>
          <w:rFonts w:ascii="Times New Roman" w:hAnsi="Times New Roman" w:cs="Times New Roman"/>
          <w:i w:val="0"/>
          <w:iCs w:val="0"/>
          <w:sz w:val="24"/>
          <w:szCs w:val="24"/>
        </w:rPr>
        <w:t>4. ПОЛОЖЕНИЯ О ПРОВЕДЕНИИ ПУБЛИЧНЫХ СЛУШАНИЙ ПО ВОПРОСАМ ЗЕМЛЕПОЛЬЗОВАНИЯ И ЗАСТРОЙКИ</w:t>
      </w:r>
      <w:bookmarkEnd w:id="43"/>
      <w:bookmarkEnd w:id="44"/>
    </w:p>
    <w:p w:rsidR="00D62E27" w:rsidRPr="00D62E27" w:rsidRDefault="00D62E27" w:rsidP="00D62E27">
      <w:pPr>
        <w:pStyle w:val="3"/>
        <w:jc w:val="center"/>
        <w:rPr>
          <w:rFonts w:ascii="Times New Roman" w:hAnsi="Times New Roman"/>
          <w:sz w:val="24"/>
          <w:szCs w:val="24"/>
        </w:rPr>
      </w:pPr>
      <w:bookmarkStart w:id="45" w:name="_Toc268484954"/>
      <w:bookmarkStart w:id="46" w:name="_Toc268487900"/>
      <w:r w:rsidRPr="00D62E27">
        <w:rPr>
          <w:rFonts w:ascii="Times New Roman" w:hAnsi="Times New Roman"/>
          <w:sz w:val="24"/>
          <w:szCs w:val="24"/>
        </w:rPr>
        <w:t>Статья 14. Общие положения о порядке проведения публичных слушаний по вопросам землепользования и застройки</w:t>
      </w:r>
      <w:bookmarkEnd w:id="45"/>
      <w:bookmarkEnd w:id="46"/>
      <w:r w:rsidRPr="00D62E27">
        <w:rPr>
          <w:rFonts w:ascii="Times New Roman" w:hAnsi="Times New Roman"/>
          <w:sz w:val="24"/>
          <w:szCs w:val="24"/>
        </w:rPr>
        <w:t xml:space="preserve">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Публичные слушания проводятся: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по проекту генерального плана Дзержинского сельского  поселения и проектам решений о внесении в него изменений и дополнений;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по проекту Правил землепользования и застройки Дзержинского сельского поселения и проектам решений о внесении в него изменений и дополнений;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по проектам планировки территории и проектам межевания территорий;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в иных случаях, предусмотренных действующим законодательством.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Порядок информирования населения Дзержинского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Дзержинского сельского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p>
    <w:p w:rsidR="00D62E27" w:rsidRPr="00D62E27" w:rsidRDefault="00D62E27" w:rsidP="00D62E27">
      <w:pPr>
        <w:pStyle w:val="2"/>
        <w:spacing w:before="0" w:after="0"/>
        <w:jc w:val="center"/>
        <w:rPr>
          <w:rFonts w:ascii="Times New Roman" w:hAnsi="Times New Roman" w:cs="Times New Roman"/>
          <w:i w:val="0"/>
          <w:iCs w:val="0"/>
          <w:sz w:val="24"/>
          <w:szCs w:val="24"/>
        </w:rPr>
      </w:pPr>
      <w:bookmarkStart w:id="47" w:name="_Toc268484955"/>
      <w:bookmarkStart w:id="48" w:name="_Toc268487901"/>
      <w:r w:rsidRPr="00D62E27">
        <w:rPr>
          <w:rFonts w:ascii="Times New Roman" w:hAnsi="Times New Roman" w:cs="Times New Roman"/>
          <w:i w:val="0"/>
          <w:iCs w:val="0"/>
          <w:sz w:val="24"/>
          <w:szCs w:val="24"/>
        </w:rPr>
        <w:t xml:space="preserve"> 5. ПОЛОЖЕНИЯ О ВНЕСЕНИИ ИЗМЕНЕНИЙ</w:t>
      </w:r>
      <w:bookmarkEnd w:id="47"/>
      <w:bookmarkEnd w:id="48"/>
    </w:p>
    <w:p w:rsidR="00D62E27" w:rsidRPr="00D62E27" w:rsidRDefault="00D62E27" w:rsidP="00D62E27">
      <w:pPr>
        <w:pStyle w:val="2"/>
        <w:spacing w:before="0" w:after="0"/>
        <w:jc w:val="center"/>
        <w:rPr>
          <w:rFonts w:ascii="Times New Roman" w:hAnsi="Times New Roman" w:cs="Times New Roman"/>
          <w:i w:val="0"/>
          <w:iCs w:val="0"/>
          <w:sz w:val="24"/>
          <w:szCs w:val="24"/>
        </w:rPr>
      </w:pPr>
      <w:bookmarkStart w:id="49" w:name="_Toc268487902"/>
      <w:r w:rsidRPr="00D62E27">
        <w:rPr>
          <w:rFonts w:ascii="Times New Roman" w:hAnsi="Times New Roman" w:cs="Times New Roman"/>
          <w:i w:val="0"/>
          <w:iCs w:val="0"/>
          <w:sz w:val="24"/>
          <w:szCs w:val="24"/>
        </w:rPr>
        <w:t>В ПРАВИЛА ЗЕМЛЕПОЛЬЗОВАНИЯ И ЗАСТРОЙКИ</w:t>
      </w:r>
      <w:bookmarkEnd w:id="49"/>
    </w:p>
    <w:p w:rsidR="00D62E27" w:rsidRPr="00D62E27" w:rsidRDefault="00D62E27" w:rsidP="00D62E27">
      <w:pPr>
        <w:pStyle w:val="3"/>
        <w:jc w:val="center"/>
        <w:rPr>
          <w:rFonts w:ascii="Times New Roman" w:hAnsi="Times New Roman"/>
          <w:sz w:val="24"/>
          <w:szCs w:val="24"/>
        </w:rPr>
      </w:pPr>
      <w:bookmarkStart w:id="50" w:name="_Toc268487903"/>
      <w:r w:rsidRPr="00D62E27">
        <w:rPr>
          <w:rFonts w:ascii="Times New Roman" w:hAnsi="Times New Roman"/>
          <w:sz w:val="24"/>
          <w:szCs w:val="24"/>
        </w:rPr>
        <w:t>Статья 15. Порядок внесения изменений в Правила землепользования и застройки Дзержинского сельского поселения</w:t>
      </w:r>
      <w:bookmarkEnd w:id="50"/>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Дзержинского сельского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Основаниями для рассмотрения вопроса о внесении изменений в Правила являются: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несоответствие Правил генеральному плану Дзержинского сельского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Предложения о внесении изменений в Правила направляются в Комиссию:</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органами местного самоуправления Каширского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Глава администрации Дзержинского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Дзержинского сельского  поселения и настоящими Правилами.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Дзержинского сельского поселения решения о проведении публичных слушаний по предложениям о внесении изменений в Правила.</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8.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9. Совет народных депутатов Дзержинского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D62E27" w:rsidRPr="00D62E27" w:rsidRDefault="00D62E27" w:rsidP="00D62E27">
      <w:pPr>
        <w:pStyle w:val="ConsPlusNormal"/>
        <w:widowControl/>
        <w:ind w:firstLine="709"/>
        <w:jc w:val="center"/>
        <w:rPr>
          <w:rFonts w:ascii="Times New Roman" w:hAnsi="Times New Roman" w:cs="Times New Roman"/>
          <w:sz w:val="24"/>
          <w:szCs w:val="24"/>
        </w:rPr>
      </w:pPr>
    </w:p>
    <w:p w:rsidR="00D62E27" w:rsidRPr="00D62E27" w:rsidRDefault="00D62E27" w:rsidP="00D62E27">
      <w:pPr>
        <w:pStyle w:val="2"/>
        <w:spacing w:before="0" w:after="0"/>
        <w:jc w:val="center"/>
        <w:rPr>
          <w:rFonts w:ascii="Times New Roman" w:hAnsi="Times New Roman" w:cs="Times New Roman"/>
          <w:i w:val="0"/>
          <w:iCs w:val="0"/>
          <w:sz w:val="24"/>
          <w:szCs w:val="24"/>
        </w:rPr>
      </w:pPr>
      <w:bookmarkStart w:id="51" w:name="_Toc268484956"/>
      <w:bookmarkStart w:id="52" w:name="_Toc268487904"/>
      <w:r w:rsidRPr="00D62E27">
        <w:rPr>
          <w:rFonts w:ascii="Times New Roman" w:hAnsi="Times New Roman" w:cs="Times New Roman"/>
          <w:i w:val="0"/>
          <w:iCs w:val="0"/>
          <w:sz w:val="24"/>
          <w:szCs w:val="24"/>
        </w:rPr>
        <w:t>6. ПОЛОЖЕНИЯ О РЕГУЛИРОВАНИИ ИНЫХ ВОПРОСОВ ЗЕМЛЕПОЛЬЗОВАНИЯ И ЗАСТРОЙКИ</w:t>
      </w:r>
      <w:bookmarkEnd w:id="51"/>
      <w:bookmarkEnd w:id="52"/>
    </w:p>
    <w:p w:rsidR="00D62E27" w:rsidRPr="00D62E27" w:rsidRDefault="00D62E27" w:rsidP="00D62E27">
      <w:pPr>
        <w:pStyle w:val="3"/>
        <w:jc w:val="center"/>
        <w:rPr>
          <w:rFonts w:ascii="Times New Roman" w:hAnsi="Times New Roman"/>
          <w:sz w:val="24"/>
          <w:szCs w:val="24"/>
        </w:rPr>
      </w:pPr>
      <w:bookmarkStart w:id="53" w:name="_Toc268487905"/>
      <w:r w:rsidRPr="00D62E27">
        <w:rPr>
          <w:rFonts w:ascii="Times New Roman" w:hAnsi="Times New Roman"/>
          <w:sz w:val="24"/>
          <w:szCs w:val="24"/>
        </w:rPr>
        <w:t>Статья 16. Общие принципы регулирования иных вопросов землепользования и застройки на территории Дзержинского сельского  поселения</w:t>
      </w:r>
      <w:bookmarkEnd w:id="53"/>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Иные вопросы землепользования и застройки на территории Дзержинского сельского поселения регулируются законодательством Российской Федерации,  Воронежской области, правовыми актами Каширского муниципального района, Дзержинского сельского  поселения.</w:t>
      </w:r>
    </w:p>
    <w:p w:rsidR="00D62E27" w:rsidRPr="00D62E27" w:rsidRDefault="00D62E27" w:rsidP="00D62E27">
      <w:pPr>
        <w:pStyle w:val="ConsPlusNormal"/>
        <w:widowControl/>
        <w:ind w:firstLine="709"/>
        <w:jc w:val="center"/>
        <w:rPr>
          <w:rFonts w:ascii="Times New Roman" w:hAnsi="Times New Roman" w:cs="Times New Roman"/>
          <w:b/>
          <w:sz w:val="24"/>
          <w:szCs w:val="24"/>
        </w:rPr>
      </w:pPr>
    </w:p>
    <w:p w:rsidR="00D62E27" w:rsidRPr="00D62E27" w:rsidRDefault="00D62E27" w:rsidP="00D62E27">
      <w:pPr>
        <w:pStyle w:val="1"/>
        <w:rPr>
          <w:rFonts w:ascii="Times New Roman" w:hAnsi="Times New Roman" w:cs="Times New Roman"/>
          <w:sz w:val="24"/>
          <w:szCs w:val="24"/>
        </w:rPr>
      </w:pPr>
      <w:bookmarkStart w:id="54" w:name="_Toc268487906"/>
      <w:r w:rsidRPr="00D62E27">
        <w:rPr>
          <w:rFonts w:ascii="Times New Roman" w:hAnsi="Times New Roman" w:cs="Times New Roman"/>
          <w:sz w:val="24"/>
          <w:szCs w:val="24"/>
        </w:rPr>
        <w:t>Раздел 2. КАРТА (СХЕМА) ГРАДОСТРОИТЕЛЬНОГО ЗОНИРОВАНИЯ</w:t>
      </w:r>
      <w:bookmarkEnd w:id="54"/>
      <w:r w:rsidRPr="00D62E27">
        <w:rPr>
          <w:rFonts w:ascii="Times New Roman" w:hAnsi="Times New Roman" w:cs="Times New Roman"/>
          <w:sz w:val="24"/>
          <w:szCs w:val="24"/>
        </w:rPr>
        <w:t xml:space="preserve"> </w:t>
      </w:r>
    </w:p>
    <w:p w:rsidR="00D62E27" w:rsidRPr="00D62E27" w:rsidRDefault="00D62E27" w:rsidP="00D62E27">
      <w:pPr>
        <w:pStyle w:val="ConsPlusNormal"/>
        <w:widowControl/>
        <w:ind w:firstLine="709"/>
        <w:jc w:val="both"/>
        <w:rPr>
          <w:rFonts w:ascii="Times New Roman" w:hAnsi="Times New Roman" w:cs="Times New Roman"/>
          <w:b/>
          <w:sz w:val="24"/>
          <w:szCs w:val="24"/>
        </w:rPr>
      </w:pPr>
    </w:p>
    <w:p w:rsidR="00D62E27" w:rsidRPr="00D62E27" w:rsidRDefault="00D62E27" w:rsidP="00D62E27">
      <w:pPr>
        <w:pStyle w:val="ConsPlusNormal"/>
        <w:widowControl/>
        <w:ind w:firstLine="709"/>
        <w:jc w:val="both"/>
        <w:rPr>
          <w:rFonts w:ascii="Times New Roman" w:hAnsi="Times New Roman" w:cs="Times New Roman"/>
          <w:b/>
          <w:sz w:val="24"/>
          <w:szCs w:val="24"/>
        </w:rPr>
      </w:pPr>
      <w:r w:rsidRPr="00D62E27">
        <w:rPr>
          <w:rFonts w:ascii="Times New Roman" w:hAnsi="Times New Roman" w:cs="Times New Roman"/>
          <w:b/>
          <w:sz w:val="24"/>
          <w:szCs w:val="24"/>
        </w:rPr>
        <w:t>Статья 17. Состав и содержание карт (схем) градостроительного зонирования</w:t>
      </w:r>
    </w:p>
    <w:p w:rsidR="00D62E27" w:rsidRPr="00D62E27" w:rsidRDefault="00D62E27" w:rsidP="00D62E27">
      <w:pPr>
        <w:pStyle w:val="ConsPlusNormal"/>
        <w:widowControl/>
        <w:ind w:firstLine="708"/>
        <w:jc w:val="both"/>
        <w:rPr>
          <w:rFonts w:ascii="Times New Roman" w:hAnsi="Times New Roman" w:cs="Times New Roman"/>
          <w:sz w:val="24"/>
          <w:szCs w:val="24"/>
        </w:rPr>
      </w:pPr>
      <w:r w:rsidRPr="00D62E27">
        <w:rPr>
          <w:rFonts w:ascii="Times New Roman" w:hAnsi="Times New Roman" w:cs="Times New Roman"/>
          <w:sz w:val="24"/>
          <w:szCs w:val="24"/>
        </w:rPr>
        <w:t>1. Картами (схемами)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Карта (схема) границ территориальных зон состоит из сводной карты (схемы) зонирования всей территории поселения, совмещенной со схемой границ зон с особыми условиями использования территории, и фрагмента карты (схемы) границ территориальных зон существующей части поселка им. Дзержинского и поселка 40 лет Октября, также совмещенной со схемой границ зон с особыми условиями использования территории населенных пунктов.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lastRenderedPageBreak/>
        <w:t>3. На картах (схемах) градостроительного зонирования населенных пунктов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статье 27 настоящих Правил.</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Правил. </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Номера участков градостроительного зонирования состоят из следующих элементов:</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5. Номер каждого участка градостроительного зонирования является уникальным.</w:t>
      </w:r>
    </w:p>
    <w:bookmarkEnd w:id="1"/>
    <w:bookmarkEnd w:id="2"/>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 </w:t>
      </w:r>
    </w:p>
    <w:p w:rsidR="00D62E27" w:rsidRPr="00D62E27" w:rsidRDefault="00D62E27" w:rsidP="00D62E27">
      <w:pPr>
        <w:pStyle w:val="3"/>
        <w:jc w:val="center"/>
        <w:rPr>
          <w:rFonts w:ascii="Times New Roman" w:hAnsi="Times New Roman"/>
          <w:sz w:val="24"/>
          <w:szCs w:val="24"/>
        </w:rPr>
      </w:pPr>
      <w:r w:rsidRPr="00D62E27">
        <w:rPr>
          <w:rFonts w:ascii="Times New Roman" w:hAnsi="Times New Roman"/>
          <w:sz w:val="24"/>
          <w:szCs w:val="24"/>
        </w:rPr>
        <w:t xml:space="preserve">Раздел 3. ГРАДОСТРОИТЕЛЬНЫЕ РЕГЛАМЕНТЫ </w:t>
      </w:r>
    </w:p>
    <w:p w:rsidR="00D62E27" w:rsidRPr="00D62E27" w:rsidRDefault="00D62E27" w:rsidP="00D62E27">
      <w:pPr>
        <w:pStyle w:val="3"/>
        <w:jc w:val="center"/>
        <w:rPr>
          <w:rFonts w:ascii="Times New Roman" w:hAnsi="Times New Roman"/>
          <w:sz w:val="24"/>
          <w:szCs w:val="24"/>
        </w:rPr>
      </w:pPr>
      <w:bookmarkStart w:id="55" w:name="_Toc268487909"/>
      <w:r w:rsidRPr="00D62E27">
        <w:rPr>
          <w:rFonts w:ascii="Times New Roman" w:hAnsi="Times New Roman"/>
          <w:sz w:val="24"/>
          <w:szCs w:val="24"/>
        </w:rPr>
        <w:t>Статья 18. Общие положения о градостроительных регламентах.</w:t>
      </w:r>
      <w:bookmarkEnd w:id="55"/>
    </w:p>
    <w:p w:rsidR="00D62E27" w:rsidRPr="00D62E27" w:rsidRDefault="00D62E27" w:rsidP="00D62E27">
      <w:pPr>
        <w:ind w:right="-1" w:firstLine="540"/>
        <w:jc w:val="both"/>
        <w:rPr>
          <w:rFonts w:ascii="Times New Roman" w:hAnsi="Times New Roman" w:cs="Times New Roman"/>
          <w:snapToGrid w:val="0"/>
          <w:sz w:val="24"/>
          <w:szCs w:val="24"/>
        </w:rPr>
      </w:pPr>
      <w:r w:rsidRPr="00D62E27">
        <w:rPr>
          <w:rFonts w:ascii="Times New Roman" w:hAnsi="Times New Roman" w:cs="Times New Roman"/>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napToGrid w:val="0"/>
          <w:sz w:val="24"/>
          <w:szCs w:val="24"/>
        </w:rPr>
        <w:t>2. Градостроительный регламент определяет основу правового режима земельных участков и объектов капитального строительства.</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napToGrid w:val="0"/>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62E27" w:rsidRPr="00D62E27" w:rsidRDefault="00D62E27" w:rsidP="00D62E27">
      <w:pPr>
        <w:ind w:right="-1" w:firstLine="540"/>
        <w:jc w:val="both"/>
        <w:rPr>
          <w:rFonts w:ascii="Times New Roman" w:hAnsi="Times New Roman" w:cs="Times New Roman"/>
          <w:snapToGrid w:val="0"/>
          <w:sz w:val="24"/>
          <w:szCs w:val="24"/>
        </w:rPr>
      </w:pPr>
      <w:r w:rsidRPr="00D62E27">
        <w:rPr>
          <w:rFonts w:ascii="Times New Roman" w:hAnsi="Times New Roman" w:cs="Times New Roman"/>
          <w:snapToGrid w:val="0"/>
          <w:sz w:val="24"/>
          <w:szCs w:val="24"/>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62E27" w:rsidRPr="00D62E27" w:rsidRDefault="00D62E27" w:rsidP="00D62E27">
      <w:pPr>
        <w:ind w:right="-1" w:firstLine="540"/>
        <w:jc w:val="both"/>
        <w:rPr>
          <w:rFonts w:ascii="Times New Roman" w:hAnsi="Times New Roman" w:cs="Times New Roman"/>
          <w:snapToGrid w:val="0"/>
          <w:sz w:val="24"/>
          <w:szCs w:val="24"/>
        </w:rPr>
      </w:pPr>
      <w:r w:rsidRPr="00D62E27">
        <w:rPr>
          <w:rFonts w:ascii="Times New Roman" w:hAnsi="Times New Roman" w:cs="Times New Roman"/>
          <w:snapToGrid w:val="0"/>
          <w:sz w:val="24"/>
          <w:szCs w:val="24"/>
        </w:rPr>
        <w:t>6. Виды разрешенного использования земельных участков и объектов капитального строительства включают:</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napToGrid w:val="0"/>
          <w:sz w:val="24"/>
          <w:szCs w:val="24"/>
        </w:rPr>
        <w:t xml:space="preserve">1) </w:t>
      </w:r>
      <w:r w:rsidRPr="00D62E27">
        <w:rPr>
          <w:rFonts w:ascii="Times New Roman" w:hAnsi="Times New Roman" w:cs="Times New Roman"/>
          <w:sz w:val="24"/>
          <w:szCs w:val="24"/>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D62E27">
        <w:rPr>
          <w:rFonts w:ascii="Times New Roman" w:hAnsi="Times New Roman" w:cs="Times New Roman"/>
          <w:snapToGrid w:val="0"/>
          <w:sz w:val="24"/>
          <w:szCs w:val="24"/>
        </w:rPr>
        <w:t xml:space="preserve">земельных </w:t>
      </w:r>
      <w:r w:rsidRPr="00D62E27">
        <w:rPr>
          <w:rFonts w:ascii="Times New Roman" w:hAnsi="Times New Roman" w:cs="Times New Roman"/>
          <w:snapToGrid w:val="0"/>
          <w:sz w:val="24"/>
          <w:szCs w:val="24"/>
        </w:rPr>
        <w:lastRenderedPageBreak/>
        <w:t xml:space="preserve">участков и объектов капитального строительства </w:t>
      </w:r>
      <w:r w:rsidRPr="00D62E27">
        <w:rPr>
          <w:rFonts w:ascii="Times New Roman" w:hAnsi="Times New Roman" w:cs="Times New Roman"/>
          <w:sz w:val="24"/>
          <w:szCs w:val="24"/>
        </w:rPr>
        <w:t>и технических требований по подготовке проектной документации и строительству (основные виды использования);</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7. Виды разрешенного использования, не предусмотренные в градостроительном регламенте, являются запрещенными.</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napToGrid w:val="0"/>
          <w:sz w:val="24"/>
          <w:szCs w:val="24"/>
        </w:rPr>
        <w:t xml:space="preserve">8. </w:t>
      </w:r>
      <w:r w:rsidRPr="00D62E27">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3) предельное количество этажей или предельную высоту зданий, строений, сооружений;</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6) показатели общей площади помещений (минимальных и/или максимальных) для вспомогательных видов разрешенного использования;</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7) иные показатели.</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62E27" w:rsidRPr="00D62E27" w:rsidRDefault="00D62E27" w:rsidP="00D62E27">
      <w:pPr>
        <w:pStyle w:val="0"/>
        <w:rPr>
          <w:color w:val="auto"/>
        </w:rPr>
      </w:pPr>
      <w:r w:rsidRPr="00D62E27">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D62E27" w:rsidRPr="00D62E27" w:rsidRDefault="00D62E27" w:rsidP="00D62E27">
      <w:pPr>
        <w:pStyle w:val="0"/>
        <w:rPr>
          <w:color w:val="auto"/>
        </w:rPr>
      </w:pPr>
      <w:r w:rsidRPr="00D62E27">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62E27" w:rsidRPr="00D62E27" w:rsidRDefault="00D62E27" w:rsidP="00D62E27">
      <w:pPr>
        <w:pStyle w:val="0"/>
        <w:rPr>
          <w:color w:val="auto"/>
        </w:rPr>
      </w:pPr>
      <w:r w:rsidRPr="00D62E27">
        <w:rPr>
          <w:color w:val="auto"/>
        </w:rPr>
        <w:t xml:space="preserve">- для объектов, требующих постоянного присутствия охраны – помещения или здания для персонала охраны; </w:t>
      </w:r>
    </w:p>
    <w:p w:rsidR="00D62E27" w:rsidRPr="00D62E27" w:rsidRDefault="00D62E27" w:rsidP="00D62E27">
      <w:pPr>
        <w:pStyle w:val="0"/>
        <w:rPr>
          <w:color w:val="auto"/>
        </w:rPr>
      </w:pPr>
      <w:r w:rsidRPr="00D62E27">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D62E27" w:rsidRPr="00D62E27" w:rsidRDefault="00D62E27" w:rsidP="00D62E27">
      <w:pPr>
        <w:pStyle w:val="0"/>
        <w:rPr>
          <w:color w:val="auto"/>
        </w:rPr>
      </w:pPr>
      <w:r w:rsidRPr="00D62E27">
        <w:rPr>
          <w:color w:val="auto"/>
        </w:rPr>
        <w:lastRenderedPageBreak/>
        <w:t xml:space="preserve">- автомобильные проезды и подъезды, оборудованные пешеходные пути, обслуживающие соответствующие участки; </w:t>
      </w:r>
    </w:p>
    <w:p w:rsidR="00D62E27" w:rsidRPr="00D62E27" w:rsidRDefault="00D62E27" w:rsidP="00D62E27">
      <w:pPr>
        <w:pStyle w:val="0"/>
        <w:rPr>
          <w:color w:val="auto"/>
        </w:rPr>
      </w:pPr>
      <w:r w:rsidRPr="00D62E27">
        <w:rPr>
          <w:color w:val="auto"/>
        </w:rPr>
        <w:t xml:space="preserve">- благоустроенные, в том числе озелененные, детские площадки, площадки для отдыха, спортивных занятий; </w:t>
      </w:r>
    </w:p>
    <w:p w:rsidR="00D62E27" w:rsidRPr="00D62E27" w:rsidRDefault="00D62E27" w:rsidP="00D62E27">
      <w:pPr>
        <w:pStyle w:val="0"/>
        <w:rPr>
          <w:color w:val="auto"/>
        </w:rPr>
      </w:pPr>
      <w:r w:rsidRPr="00D62E27">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62E27" w:rsidRPr="00D62E27" w:rsidRDefault="00D62E27" w:rsidP="00D62E27">
      <w:pPr>
        <w:pStyle w:val="0"/>
        <w:rPr>
          <w:color w:val="auto"/>
        </w:rPr>
      </w:pPr>
      <w:r w:rsidRPr="00D62E27">
        <w:rPr>
          <w:color w:val="auto"/>
        </w:rPr>
        <w:t>- общественные туалеты (кроме встроенных в жилые дома, детские учреждения).</w:t>
      </w:r>
    </w:p>
    <w:p w:rsidR="00D62E27" w:rsidRPr="00D62E27" w:rsidRDefault="00D62E27" w:rsidP="00D62E27">
      <w:pPr>
        <w:pStyle w:val="0"/>
        <w:rPr>
          <w:color w:val="auto"/>
        </w:rPr>
      </w:pPr>
      <w:r w:rsidRPr="00D62E27">
        <w:rPr>
          <w:color w:val="auto"/>
        </w:rPr>
        <w:t>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D62E27" w:rsidRPr="00D62E27" w:rsidRDefault="00D62E27" w:rsidP="00D62E27">
      <w:pPr>
        <w:pStyle w:val="0"/>
        <w:rPr>
          <w:color w:val="auto"/>
        </w:rPr>
      </w:pPr>
      <w:r w:rsidRPr="00D62E27">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D62E27">
        <w:rPr>
          <w:rFonts w:ascii="Times New Roman" w:hAnsi="Times New Roman" w:cs="Times New Roman"/>
          <w:snapToGrid w:val="0"/>
          <w:sz w:val="24"/>
          <w:szCs w:val="24"/>
        </w:rPr>
        <w:t xml:space="preserve">земельных участков и объектов капитального строительства </w:t>
      </w:r>
      <w:r w:rsidRPr="00D62E27">
        <w:rPr>
          <w:rFonts w:ascii="Times New Roman" w:hAnsi="Times New Roman" w:cs="Times New Roman"/>
          <w:sz w:val="24"/>
          <w:szCs w:val="24"/>
        </w:rPr>
        <w:t>допускается при условии соблюдения ограничения использования земельных участков и объектов капитального строительства.</w:t>
      </w:r>
      <w:bookmarkStart w:id="56" w:name="_Toc268487910"/>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p>
    <w:p w:rsidR="00D62E27" w:rsidRPr="00D62E27" w:rsidRDefault="00D62E27" w:rsidP="00D62E27">
      <w:pPr>
        <w:pStyle w:val="3"/>
        <w:jc w:val="center"/>
        <w:rPr>
          <w:rFonts w:ascii="Times New Roman" w:hAnsi="Times New Roman"/>
          <w:sz w:val="24"/>
          <w:szCs w:val="24"/>
        </w:rPr>
      </w:pPr>
      <w:r w:rsidRPr="00D62E27">
        <w:rPr>
          <w:rFonts w:ascii="Times New Roman" w:hAnsi="Times New Roman"/>
          <w:sz w:val="24"/>
          <w:szCs w:val="24"/>
        </w:rPr>
        <w:t>Статья 19. Жилые зоны</w:t>
      </w:r>
      <w:bookmarkEnd w:id="56"/>
    </w:p>
    <w:p w:rsidR="00D62E27" w:rsidRPr="00D62E27" w:rsidRDefault="00D62E27" w:rsidP="00D62E27">
      <w:pPr>
        <w:rPr>
          <w:rFonts w:ascii="Times New Roman" w:hAnsi="Times New Roman" w:cs="Times New Roman"/>
          <w:sz w:val="24"/>
          <w:szCs w:val="24"/>
        </w:rPr>
      </w:pPr>
    </w:p>
    <w:p w:rsidR="00D62E27" w:rsidRPr="00D62E27" w:rsidRDefault="00D62E27" w:rsidP="00D62E27">
      <w:pPr>
        <w:shd w:val="clear" w:color="auto" w:fill="FFFFFF"/>
        <w:ind w:firstLine="709"/>
        <w:jc w:val="both"/>
        <w:rPr>
          <w:rFonts w:ascii="Times New Roman" w:hAnsi="Times New Roman" w:cs="Times New Roman"/>
          <w:sz w:val="24"/>
          <w:szCs w:val="24"/>
        </w:rPr>
      </w:pPr>
      <w:bookmarkStart w:id="57" w:name="_Toc268484960"/>
      <w:r w:rsidRPr="00D62E27">
        <w:rPr>
          <w:rFonts w:ascii="Times New Roman" w:hAnsi="Times New Roman" w:cs="Times New Roman"/>
          <w:sz w:val="24"/>
          <w:szCs w:val="24"/>
        </w:rPr>
        <w:t>Территория поселка им. Дзержинского разделена полосой отвода железной дороги на западную и восточную часть. В западной части поселка сетка улиц прямоугольная и вытянутая вдоль линии железной дороги. Эта часть поселка застроена в основном индивидуальными одноэтажными жилыми домами с приусадебными участками при них. Связь с восточной частью осуществляется  через переезд в северной части поселка. Кварталы жилой застройки имеют в основном четырехугольную форму</w:t>
      </w:r>
      <w:r w:rsidRPr="00D62E27">
        <w:rPr>
          <w:rFonts w:ascii="Times New Roman" w:hAnsi="Times New Roman" w:cs="Times New Roman"/>
          <w:b/>
          <w:sz w:val="24"/>
          <w:szCs w:val="24"/>
        </w:rPr>
        <w:t xml:space="preserve">. </w:t>
      </w:r>
      <w:r w:rsidRPr="00D62E27">
        <w:rPr>
          <w:rFonts w:ascii="Times New Roman" w:hAnsi="Times New Roman" w:cs="Times New Roman"/>
          <w:sz w:val="24"/>
          <w:szCs w:val="24"/>
        </w:rPr>
        <w:t>В юго-восточной части поселка один квартал образован секционными домами малой этажности (2 этажа).</w:t>
      </w:r>
    </w:p>
    <w:p w:rsidR="00D62E27" w:rsidRPr="00D62E27" w:rsidRDefault="00D62E27" w:rsidP="00D62E27">
      <w:pPr>
        <w:shd w:val="clear" w:color="auto" w:fill="FFFFFF"/>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Восточная часть поселка застроена индивидуальными жилыми домами с приусадебными участками при них. Уличная сеть в восточной части поселка обеспечивает хорошую связь жилой зоны с железнодорожным переездом,  железнодорожной станцией, с западной частью поселка. </w:t>
      </w:r>
    </w:p>
    <w:p w:rsidR="00D62E27" w:rsidRPr="00D62E27" w:rsidRDefault="00D62E27" w:rsidP="00D62E27">
      <w:pPr>
        <w:shd w:val="clear" w:color="auto" w:fill="FFFFFF"/>
        <w:ind w:firstLine="709"/>
        <w:jc w:val="both"/>
        <w:rPr>
          <w:rFonts w:ascii="Times New Roman" w:hAnsi="Times New Roman" w:cs="Times New Roman"/>
          <w:sz w:val="24"/>
          <w:szCs w:val="24"/>
        </w:rPr>
      </w:pPr>
      <w:r w:rsidRPr="00D62E27">
        <w:rPr>
          <w:rFonts w:ascii="Times New Roman" w:hAnsi="Times New Roman" w:cs="Times New Roman"/>
          <w:sz w:val="24"/>
          <w:szCs w:val="24"/>
        </w:rPr>
        <w:t>Жилая зона поселка 40 лет Октября расположена вокруг обводненного карьера, и представлена индивидуальными жилыми домами с приусадебными участками при них.</w:t>
      </w:r>
    </w:p>
    <w:p w:rsidR="00D62E27" w:rsidRPr="00D62E27" w:rsidRDefault="00D62E27" w:rsidP="00D62E27">
      <w:pPr>
        <w:tabs>
          <w:tab w:val="left" w:pos="700"/>
        </w:tabs>
        <w:jc w:val="both"/>
        <w:rPr>
          <w:rFonts w:ascii="Times New Roman" w:hAnsi="Times New Roman" w:cs="Times New Roman"/>
          <w:spacing w:val="-5"/>
          <w:sz w:val="24"/>
          <w:szCs w:val="24"/>
        </w:rPr>
      </w:pPr>
      <w:r w:rsidRPr="00D62E27">
        <w:rPr>
          <w:rFonts w:ascii="Times New Roman" w:hAnsi="Times New Roman" w:cs="Times New Roman"/>
          <w:sz w:val="24"/>
          <w:szCs w:val="24"/>
        </w:rPr>
        <w:tab/>
      </w:r>
      <w:r w:rsidRPr="00D62E27">
        <w:rPr>
          <w:rFonts w:ascii="Times New Roman" w:hAnsi="Times New Roman" w:cs="Times New Roman"/>
          <w:spacing w:val="-5"/>
          <w:sz w:val="24"/>
          <w:szCs w:val="24"/>
        </w:rPr>
        <w:t>В соответствии со ст. 31 п.1 Гр К РФ,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D62E27" w:rsidRPr="00D62E27" w:rsidRDefault="00D62E27" w:rsidP="00D62E27">
      <w:pPr>
        <w:autoSpaceDE w:val="0"/>
        <w:jc w:val="both"/>
        <w:rPr>
          <w:rFonts w:ascii="Times New Roman" w:hAnsi="Times New Roman" w:cs="Times New Roman"/>
          <w:iCs/>
          <w:sz w:val="24"/>
          <w:szCs w:val="24"/>
        </w:rPr>
      </w:pPr>
      <w:r w:rsidRPr="00D62E27">
        <w:rPr>
          <w:rFonts w:ascii="Times New Roman" w:hAnsi="Times New Roman" w:cs="Times New Roman"/>
          <w:iCs/>
          <w:sz w:val="24"/>
          <w:szCs w:val="24"/>
        </w:rPr>
        <w:lastRenderedPageBreak/>
        <w:tab/>
        <w:t>Градостроительные зоны в границах населенных пунктов пос. им. Дзержинского и пос. 40 Лет Октября определяются по фактическому использованию.</w:t>
      </w:r>
    </w:p>
    <w:p w:rsidR="00D62E27" w:rsidRPr="00D62E27" w:rsidRDefault="00D62E27" w:rsidP="00D62E27">
      <w:pPr>
        <w:pStyle w:val="0"/>
        <w:rPr>
          <w:color w:val="auto"/>
        </w:rPr>
      </w:pPr>
      <w:r w:rsidRPr="00D62E27">
        <w:rPr>
          <w:color w:val="auto"/>
        </w:rPr>
        <w:tab/>
        <w:t>Жилые зоны поселка им. Дзержинского и поселка 40 лет Октября предназначены в качестве основной функции для постоянного проживания населения и с этой целью подлежат застройке малоэтажными усадебными жилыми домами с приусадебными земельными участками.</w:t>
      </w:r>
    </w:p>
    <w:p w:rsidR="00D62E27" w:rsidRPr="00D62E27" w:rsidRDefault="00D62E27" w:rsidP="00D62E27">
      <w:pPr>
        <w:pStyle w:val="0"/>
        <w:rPr>
          <w:color w:val="auto"/>
        </w:rPr>
      </w:pPr>
      <w:r w:rsidRPr="00D62E27">
        <w:rPr>
          <w:color w:val="auto"/>
        </w:rPr>
        <w:t xml:space="preserve">В жилых зонах допускается в качестве </w:t>
      </w:r>
      <w:r w:rsidRPr="00D62E27">
        <w:rPr>
          <w:iCs/>
          <w:color w:val="auto"/>
        </w:rPr>
        <w:t>вспомогательной функции</w:t>
      </w:r>
      <w:r w:rsidRPr="00D62E27">
        <w:rPr>
          <w:color w:val="auto"/>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62E27" w:rsidRPr="00D62E27" w:rsidRDefault="00D62E27" w:rsidP="00D62E27">
      <w:pPr>
        <w:ind w:firstLine="709"/>
        <w:rPr>
          <w:rFonts w:ascii="Times New Roman" w:hAnsi="Times New Roman" w:cs="Times New Roman"/>
          <w:b/>
          <w:sz w:val="24"/>
          <w:szCs w:val="24"/>
        </w:rPr>
      </w:pPr>
    </w:p>
    <w:p w:rsidR="00D62E27" w:rsidRPr="00D62E27" w:rsidRDefault="00D62E27" w:rsidP="00D62E27">
      <w:pPr>
        <w:pStyle w:val="a4"/>
        <w:ind w:firstLine="539"/>
        <w:rPr>
          <w:b/>
        </w:rPr>
      </w:pPr>
    </w:p>
    <w:p w:rsidR="00D62E27" w:rsidRPr="00D62E27" w:rsidRDefault="00D62E27" w:rsidP="00D62E27">
      <w:pPr>
        <w:pStyle w:val="a4"/>
        <w:ind w:firstLine="539"/>
        <w:rPr>
          <w:b/>
        </w:rPr>
      </w:pPr>
      <w:r w:rsidRPr="00D62E27">
        <w:rPr>
          <w:b/>
        </w:rPr>
        <w:t>19.1. Зона застройки малоэтажными жилыми домами</w:t>
      </w:r>
      <w:r w:rsidRPr="00D62E27">
        <w:rPr>
          <w:b/>
          <w:bCs/>
        </w:rPr>
        <w:t xml:space="preserve"> </w:t>
      </w:r>
      <w:r w:rsidRPr="00D62E27">
        <w:rPr>
          <w:b/>
        </w:rPr>
        <w:t>- Ж1</w:t>
      </w:r>
      <w:bookmarkEnd w:id="57"/>
    </w:p>
    <w:p w:rsidR="00D62E27" w:rsidRPr="00D62E27" w:rsidRDefault="00D62E27" w:rsidP="00D62E27">
      <w:pPr>
        <w:pStyle w:val="0"/>
        <w:rPr>
          <w:color w:val="auto"/>
        </w:rPr>
      </w:pPr>
      <w:r w:rsidRPr="00D62E27">
        <w:rPr>
          <w:color w:val="auto"/>
        </w:rPr>
        <w:tab/>
      </w:r>
      <w:bookmarkStart w:id="58" w:name="_Toc268484961"/>
      <w:r w:rsidRPr="00D62E27">
        <w:rPr>
          <w:color w:val="auto"/>
        </w:rPr>
        <w:t>Зона предназначена для застройки малоэтажными жилыми домами усадебного типа и предназначена для проживания в сочетании с ведением ограниченного личного подсобного хозяйства (ЛПХ с содержанием мелкого скота и птицы), отдыха или индивидуальной трудовой деятельности.</w:t>
      </w:r>
    </w:p>
    <w:p w:rsidR="00D62E27" w:rsidRPr="00D62E27" w:rsidRDefault="00D62E27" w:rsidP="00D62E27">
      <w:pPr>
        <w:autoSpaceDE w:val="0"/>
        <w:jc w:val="both"/>
        <w:rPr>
          <w:rFonts w:ascii="Times New Roman" w:hAnsi="Times New Roman" w:cs="Times New Roman"/>
          <w:sz w:val="24"/>
          <w:szCs w:val="24"/>
        </w:rPr>
      </w:pPr>
      <w:r w:rsidRPr="00D62E27">
        <w:rPr>
          <w:rFonts w:ascii="Times New Roman" w:hAnsi="Times New Roman" w:cs="Times New Roman"/>
          <w:iCs/>
          <w:sz w:val="24"/>
          <w:szCs w:val="24"/>
        </w:rPr>
        <w:tab/>
      </w:r>
      <w:r w:rsidRPr="00D62E27">
        <w:rPr>
          <w:rFonts w:ascii="Times New Roman" w:hAnsi="Times New Roman" w:cs="Times New Roman"/>
          <w:sz w:val="24"/>
          <w:szCs w:val="24"/>
        </w:rPr>
        <w:t xml:space="preserve">На территории Дзержинского сельского поселения </w:t>
      </w:r>
      <w:bookmarkStart w:id="59" w:name="_Toc268484964"/>
      <w:bookmarkEnd w:id="58"/>
      <w:r w:rsidRPr="00D62E27">
        <w:rPr>
          <w:rFonts w:ascii="Times New Roman" w:hAnsi="Times New Roman" w:cs="Times New Roman"/>
          <w:sz w:val="24"/>
          <w:szCs w:val="24"/>
        </w:rPr>
        <w:t>выделяется 34 участка градостроительного зонирования зоны застройки малоэтажными жилыми домами, в том числе:</w:t>
      </w:r>
    </w:p>
    <w:p w:rsidR="00D62E27" w:rsidRPr="00D62E27" w:rsidRDefault="00D62E27" w:rsidP="00D62E27">
      <w:pPr>
        <w:ind w:right="-1" w:firstLine="540"/>
        <w:jc w:val="both"/>
        <w:rPr>
          <w:rFonts w:ascii="Times New Roman" w:hAnsi="Times New Roman" w:cs="Times New Roman"/>
          <w:sz w:val="24"/>
          <w:szCs w:val="24"/>
        </w:rPr>
      </w:pPr>
      <w:bookmarkStart w:id="60" w:name="_Toc268484962"/>
      <w:r w:rsidRPr="00D62E27">
        <w:rPr>
          <w:rFonts w:ascii="Times New Roman" w:hAnsi="Times New Roman" w:cs="Times New Roman"/>
          <w:sz w:val="24"/>
          <w:szCs w:val="24"/>
        </w:rPr>
        <w:t xml:space="preserve">- в поселке им. Дзержинского выделяется 32 участков; </w:t>
      </w:r>
      <w:bookmarkEnd w:id="60"/>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 в поселке 40 Лет Октября выделяется 2 участка. </w:t>
      </w:r>
    </w:p>
    <w:p w:rsidR="00D62E27" w:rsidRPr="00D62E27" w:rsidRDefault="00D62E27" w:rsidP="00D62E27">
      <w:pPr>
        <w:ind w:firstLine="709"/>
        <w:rPr>
          <w:rFonts w:ascii="Times New Roman" w:hAnsi="Times New Roman" w:cs="Times New Roman"/>
          <w:sz w:val="24"/>
          <w:szCs w:val="24"/>
        </w:rPr>
      </w:pPr>
    </w:p>
    <w:p w:rsidR="00D62E27" w:rsidRPr="00D62E27" w:rsidRDefault="00D62E27" w:rsidP="00D62E27">
      <w:pPr>
        <w:ind w:firstLine="709"/>
        <w:jc w:val="both"/>
        <w:rPr>
          <w:rFonts w:ascii="Times New Roman" w:hAnsi="Times New Roman" w:cs="Times New Roman"/>
          <w:b/>
          <w:sz w:val="24"/>
          <w:szCs w:val="24"/>
        </w:rPr>
      </w:pPr>
      <w:r w:rsidRPr="00D62E27">
        <w:rPr>
          <w:rFonts w:ascii="Times New Roman" w:hAnsi="Times New Roman" w:cs="Times New Roman"/>
          <w:b/>
          <w:sz w:val="24"/>
          <w:szCs w:val="24"/>
        </w:rPr>
        <w:br w:type="page"/>
      </w:r>
      <w:r w:rsidRPr="00D62E27">
        <w:rPr>
          <w:rFonts w:ascii="Times New Roman" w:hAnsi="Times New Roman" w:cs="Times New Roman"/>
          <w:b/>
          <w:sz w:val="24"/>
          <w:szCs w:val="24"/>
        </w:rPr>
        <w:lastRenderedPageBreak/>
        <w:t>19.1.1. Описание прохождения границ зон застройки малоэтажными жилыми домами Ж1: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D62E27" w:rsidRPr="00D62E27" w:rsidTr="00CF0CE1">
        <w:trPr>
          <w:trHeight w:val="517"/>
        </w:trPr>
        <w:tc>
          <w:tcPr>
            <w:tcW w:w="2410" w:type="dxa"/>
            <w:vMerge w:val="restart"/>
          </w:tcPr>
          <w:p w:rsidR="00D62E27" w:rsidRPr="00D62E27" w:rsidRDefault="00D62E27" w:rsidP="00CF0CE1">
            <w:pPr>
              <w:rPr>
                <w:rFonts w:ascii="Times New Roman" w:hAnsi="Times New Roman" w:cs="Times New Roman"/>
                <w:b/>
                <w:sz w:val="24"/>
                <w:szCs w:val="24"/>
              </w:rPr>
            </w:pPr>
            <w:bookmarkStart w:id="61" w:name="_Toc268484966"/>
            <w:bookmarkStart w:id="62" w:name="_Toc268485016"/>
            <w:bookmarkEnd w:id="59"/>
            <w:r w:rsidRPr="00D62E27">
              <w:rPr>
                <w:rFonts w:ascii="Times New Roman" w:hAnsi="Times New Roman" w:cs="Times New Roman"/>
                <w:b/>
                <w:sz w:val="24"/>
                <w:szCs w:val="24"/>
              </w:rPr>
              <w:t>Номер участка градостроительного зонирования</w:t>
            </w:r>
            <w:bookmarkEnd w:id="61"/>
          </w:p>
        </w:tc>
        <w:tc>
          <w:tcPr>
            <w:tcW w:w="6946" w:type="dxa"/>
            <w:vMerge w:val="restart"/>
          </w:tcPr>
          <w:p w:rsidR="00D62E27" w:rsidRPr="00D62E27" w:rsidRDefault="00D62E27" w:rsidP="00CF0CE1">
            <w:pPr>
              <w:rPr>
                <w:rFonts w:ascii="Times New Roman" w:hAnsi="Times New Roman" w:cs="Times New Roman"/>
                <w:b/>
                <w:sz w:val="24"/>
                <w:szCs w:val="24"/>
              </w:rPr>
            </w:pPr>
            <w:bookmarkStart w:id="63" w:name="_Toc268484967"/>
            <w:r w:rsidRPr="00D62E27">
              <w:rPr>
                <w:rFonts w:ascii="Times New Roman" w:hAnsi="Times New Roman" w:cs="Times New Roman"/>
                <w:b/>
                <w:sz w:val="24"/>
                <w:szCs w:val="24"/>
              </w:rPr>
              <w:t>Картографическое описание</w:t>
            </w:r>
            <w:bookmarkEnd w:id="63"/>
            <w:r w:rsidRPr="00D62E27">
              <w:rPr>
                <w:rFonts w:ascii="Times New Roman" w:hAnsi="Times New Roman" w:cs="Times New Roman"/>
                <w:b/>
                <w:sz w:val="24"/>
                <w:szCs w:val="24"/>
              </w:rPr>
              <w:t xml:space="preserve"> участка градостроительного зонирования</w:t>
            </w:r>
          </w:p>
        </w:tc>
      </w:tr>
      <w:tr w:rsidR="00D62E27" w:rsidRPr="00D62E27" w:rsidTr="00CF0CE1">
        <w:trPr>
          <w:trHeight w:val="517"/>
        </w:trPr>
        <w:tc>
          <w:tcPr>
            <w:tcW w:w="2410" w:type="dxa"/>
            <w:vMerge/>
          </w:tcPr>
          <w:p w:rsidR="00D62E27" w:rsidRPr="00D62E27" w:rsidRDefault="00D62E27" w:rsidP="00CF0CE1">
            <w:pPr>
              <w:rPr>
                <w:rFonts w:ascii="Times New Roman" w:hAnsi="Times New Roman" w:cs="Times New Roman"/>
                <w:sz w:val="24"/>
                <w:szCs w:val="24"/>
              </w:rPr>
            </w:pPr>
          </w:p>
        </w:tc>
        <w:tc>
          <w:tcPr>
            <w:tcW w:w="6946" w:type="dxa"/>
            <w:vMerge/>
          </w:tcPr>
          <w:p w:rsidR="00D62E27" w:rsidRPr="00D62E27" w:rsidRDefault="00D62E27" w:rsidP="00CF0CE1">
            <w:pPr>
              <w:rPr>
                <w:rFonts w:ascii="Times New Roman" w:hAnsi="Times New Roman" w:cs="Times New Roman"/>
                <w:sz w:val="24"/>
                <w:szCs w:val="24"/>
              </w:rPr>
            </w:pPr>
          </w:p>
        </w:tc>
      </w:tr>
      <w:tr w:rsidR="00D62E27" w:rsidRPr="00D62E27" w:rsidTr="00CF0CE1">
        <w:tc>
          <w:tcPr>
            <w:tcW w:w="9356" w:type="dxa"/>
            <w:gridSpan w:val="2"/>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1.Поселок им. Дзержинского</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точки пересечения С стороны пер. Спокойный и З границы НП в СВ направлении по границе НП до пересечения с З стороной ул. Свободы, далее в Ю направлении по З стороне ул. Свободы до С стороны пер. Спокойный, затем в З направлении по С стороне пер. Спокойный до границы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точки пересечения В стороны ул. Свободы и С границы НП в В направлении по границе НП до З стороны ул. Ленина, далее в Ю направлении по З стороне ул. Ленина до ЮВ угла ЗУ, расположенного по адресу: ул. Ленина, 22, затем в З направлении по С стороне проезда, соединяющего ул. Свободы и ул. Железнодорожная до ЮЗ угла ЗУ, расположенного по адресу: ул. Свободы, 25, после в С направлении по В стороне ул. Свободы до С границы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Ж1/1/3</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точки пересечения В стороны ул. Ленина и С границы НП в В направлении по границе НП до З стороны ул. Школьная, далее в Ю направлении по З стороне ул. Школьная до ЮВ угла ЗУ, расположенного по адресу: ул. Школьная, 26, затем в З направлении по С стороне проезда, соединяющего ул. Свободы и ул. Железнодорожная до ЮЗ угла ЗУ, расположенного по адресу: ул. Ленина, 23, после в С направлении по В стороне ул. Ленина до С границы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Ж1/1/4</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точки пересечения В стороны ул. Школьная и С границы НП в В направлении по границе НП до З стороны ул. Железнодорожная, далее в Ю направлении по З стороне ул. Железнодорожная до ЮВ угла ЗУ, расположенного по адресу: ул. Железнодорожная, 26, затем в З направлении по С стороне проезда, соединяющего ул. Свободы и ул. Железнодорожная до ЮЗ угла ЗУ, расположенного по адресу: ул. Школьная, 21, после в С направлении по В стороне ул. Свободы до С границы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Ж1/1/5</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Граница участка зоны проходит от СЗ угла ЗУ, расположенного по адресу: ул. Свободы, 27 в В направлении по Ю стороне проезда, соединяющего ул. Свободы и ул. Железнодорожная до СВ угла ЗУ, расположенного по адресу: ул. Ленина, 24, далее в </w:t>
            </w:r>
            <w:r w:rsidRPr="00D62E27">
              <w:rPr>
                <w:rFonts w:ascii="Times New Roman" w:hAnsi="Times New Roman" w:cs="Times New Roman"/>
                <w:sz w:val="24"/>
                <w:szCs w:val="24"/>
              </w:rPr>
              <w:lastRenderedPageBreak/>
              <w:t>Ю направлении по З стороне ул. Ленина до ЮВ угла ЗУ, расположенного по адресу ул. Ленина, 38, затем в З направлении по С стороне проезда, соединяющего ул. Свободы и ул. Железнодорожная до ЮЗ угла ЗУ, расположенного по адресу: ул. Свободы, 51, после по В стороне ул. Свободы до СЗ угла ЗУ, расположенного по адресу: ул. Свободы, 27.</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Ж1/1/6</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Ленина, 25 в В направлении по Ю стороне проезда, соединяющего ул. Свободы и ул. Железнодорожная до СВ угла ЗУ, расположенного по адресу: ул. Школьная,30, далее в Ю направлении по З стороне ул. Школьная до ЮВ угла ЗУ, расположенного по адресу ул. Школьная, 46, затем в З направлении по С стороне проезда, соединяющего ул. Свободы и ул. Железнодорожная до ЮЗ угла ЗУ, расположенного по адресу: ул. Ленина, 43, после по В стороне ул. Ленина до СЗ угла ЗУ, расположенного по адресу: ул. Ленина, 25.</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Ж1/1/7</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Школьная, 25 в В направлении по Ю стороне проезда, соединяющего ул. Свободы и ул. Железнодорожная до СВ угла ЗУ, расположенного по адресу: ул. Железнодорожная, 30, далее в Ю направлении по З стороне ул. Железнодорожная до ЮВ угла ЗУ, расположенного по адресу ул. Железнодорожная, 50, затем в З направлении по С стороне проезда, соединяющего ул. Свободы и ул. Железнодорожная до ЮЗ угла ЗУ, расположенного по адресу: ул. Школьная, 41, после по В стороне ул. Школьная  до СЗ угла ЗУ, расположенного по адресу: ул. Школьная, 25.</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Ж1/1/8</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Свободы, 57 в В направлении по Ю стороне проезда, соединяющего ул. Свободы и ул. Железнодорожная до СВ угла ЗУ, расположенного по адресу: ул. Ленина, 40, далее в Ю направлении по З стороне ул. Ленина до ЮВ угла ЗУ, расположенного по адресу ул. Ленина, 56, затем в З направлении по С стороне проезда, соединяющего ул. Свободы и ул. Железнодорожная до ЮЗ угла ЗУ, расположенного по адресу: ул. Свободы, 71, после по В стороне ул. Свободы до СЗ угла ЗУ, расположенного по адресу: ул. Свободы, 57.</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Ж1/1/9</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Граница участка зоны проходит от СЗ угла ЗУ, расположенного по адресу: ул. Ленина, 45 в В направлении по Ю стороне проезда, соединяющего ул. Свободы и ул. Железнодорожная до СВ угла ЗУ, расположенного по адресу: ул. Школьная,50, далее в Ю направлении по З стороне ул. Школьная до ЮВ угла ЗУ, расположенного по адресу ул. Школьная, 58, затем в З </w:t>
            </w:r>
            <w:r w:rsidRPr="00D62E27">
              <w:rPr>
                <w:rFonts w:ascii="Times New Roman" w:hAnsi="Times New Roman" w:cs="Times New Roman"/>
                <w:sz w:val="24"/>
                <w:szCs w:val="24"/>
              </w:rPr>
              <w:lastRenderedPageBreak/>
              <w:t>направлении по ЮЗ стороне этого участка и по ЮЗ стороне ЗУ, расположенного по адресу: ул. Ленина, 51 до ЮЗ угла последнего, после по В стороне ул. Ленина до СЗ угла ЗУ, расположенного по адресу: ул. Ленина, 45, исключая ЗУ, находящийся по адресу: ул. Школьная, 50 и фактически занимаемый зданием администрации.</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Ж1/1/10</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Школьная, 49 в В направлении по Ю стороне проезда, соединяющего ул. Свободы и ул. Железнодорожная до СВ угла ЗУ, расположенного по адресу: ул. Железнодорожная, 52, далее в Ю направлении по З стороне ул. Железнодорожная до ЮВ угла ЗУ, расположенного по адресу ул. Железнодорожная, 70, затем в З направлении по С стороне проезда, соединяющего ул. Свободы и ул. Железнодорожная до ЮЗ угла ЗУ, расположенного по адресу: ул. Школьная, 63, после по В стороне ул. Школьная  до СЗ угла ЗУ, расположенного по адресу: ул. Школьная, 49.</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Ж1/1/11</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Свободы, 77 в В направлении по Ю стороне проезда, соединяющего ул. Свободы и ул. Железнодорожная до СВ угла ЗУ, расположенного по адресу: ул. Ленина, 60, далее в Ю направлении по З стороне ул. Ленина до ЮВ угла ЗУ, расположенного по адресу ул. Ленина, 82, затем в З направлении по С стороне проезда, соединяющего ул. Свободы и ул. Железнодорожная до ЮЗ угла ЗУ, расположенного по адресу: ул. Свободы, 99, после по В стороне ул. Свободы до СЗ угла ЗУ, расположенного по адресу: ул. Свободы, 77.</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Ж1/1/12</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Ленина, 53 в В направлении по Ю стороне проезда, соединяющего ул. Свободы и ул. Железнодорожная до СВ угла ЗУ, расположенного по адресу: ул. Школьная,64, далее в Ю направлении по З стороне ул. Школьная до ЮВ угла ЗУ, расположенного по адресу ул. Школьная, 82, затем в З направлении по С стороне проезда, соединяющего ул. Свободы и ул. Железнодорожная до ЮЗ угла ЗУ, расположенного по адресу: ул. Ленина, 71, после по В стороне ул. Ленина до СЗ угла ЗУ, расположенного по адресу: ул. Ленина, 53.</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Ж1/1/13</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Граница участка зоны проходит от СЗ угла ЗУ, расположенного по адресу: ул. Школьная, 67 в В направлении по Ю стороне проезда, соединяющего ул. Свободы и ул. Железнодорожная до СВ угла ЗУ, расположенного по адресу: ул. Железнодорожная, 74, далее в Ю направлении по З стороне ул. Железнодорожная до ЮВ угла ЗУ, расположенного по адресу ул. </w:t>
            </w:r>
            <w:r w:rsidRPr="00D62E27">
              <w:rPr>
                <w:rFonts w:ascii="Times New Roman" w:hAnsi="Times New Roman" w:cs="Times New Roman"/>
                <w:sz w:val="24"/>
                <w:szCs w:val="24"/>
              </w:rPr>
              <w:lastRenderedPageBreak/>
              <w:t>Железнодорожная, 90, затем в З направлении по С стороне проезда, соединяющего ул. Свободы и ул. Железнодорожная до ЮЗ угла ЗУ, расположенного по адресу: ул. Школьная, 87, после по В стороне ул. Школьная  до СЗ угла ЗУ, расположенного по адресу: ул. Школьная, 67.</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Ж1/1/14</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Свободы, 103 в В направлении по Ю стороне проезда, соединяющего ул. Свободы и ул. Железнодорожная до СВ угла ЗУ, расположенного по адресу: ул. Ленина, 84, далее в Ю направлении по З стороне ул. Ленина до ЮВ угла ЗУ, расположенного по адресу ул. Ленина, 102, затем в З направлении по С стороне пер. Спокойный до ЮЗ угла ЗУ, расположенного по адресу: ул. Свободы, 123, после по В стороне ул. Свободы до СЗ угла ЗУ, расположенного по адресу: ул. Свободы, 103.</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Ж1/1/15</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Ленина, 77 в В направлении по Ю стороне проезда, соединяющего ул. Свободы и ул. Железнодорожная до СВ угла ЗУ, расположенного по адресу: ул. Школьная, 86, далее в Ю направлении по З стороне ул. Школьная до ЮВ угла ЗУ, расположенного по адресу ул. Школьная, 106, затем в З направлении по С стороне пер. спокойный до ЮЗ угла ЗУ, расположенного по адресу: ул. Ленина, 93, после по В стороне ул. Ленина до СЗ угла ЗУ, расположенного по адресу: ул. Ленина, 77.</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Ж1/1/16</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Школьная, 91 в В направлении по Ю стороне проезда, соединяющего ул. Свободы и ул. Железнодорожная до СВ угла ЗУ, расположенного по адресу: ул. Железнодорожная, 96, далее в Ю направлении по З стороне ул. Железнодорожная до ЮВ угла ЗУ, расположенного по адресу ул. Железнодорожная, 116, затем в З направлении по С стороне пер. Спокойный до ЮЗ угла ЗУ, расположенного по адресу: ул. Школьная, 109, после по В стороне ул. Школьная  до СЗ угла ЗУ, расположенного по адресу: ул. Школьная, 91.</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Ж1/1/17</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Железнодорожная и границы НП в В направлении по границе НП до З стороны ул. Восточная, далее в Ю направлении по З стороне ул. Восточная до пересечения с СВ стороной ул. Пионерская, затем в СЗ направлении по СВ стороне ул. Пионерская до пересечения с В стороной ул. Железнодорожная, после в С направлении по В стороне ул. Железнодорожная до пересечения с границей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Ж1/1/18</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Восточная и границей НП в В, Ю и ЮВ направлениях по границе НП до В угла ЗУ, расположенного по адресу: ул. Пионерская, 2, далее в ЮЗ направлении по ЮВ стороне этого участка до СВ стороны ул. Пионерская, затем в СЗ направлении по СВ стороне ул. Пионерская до В стороны ул. Восточная, после в С направлении по В стороне ул. Восточная до границы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Ж1/1/19</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Железнодорожная и ЮЗ стороны ул. Пионерская в ЮВ направлении по ЮЗ стороне ул. Пионерская до З стороны ул. Восточная, далее в Ю направлении по З стороне ул. Восточная до С стороны ул. Полевая, затем в З направлении по С стороне ул. Полевая до В стороны ул. Железнодорожная, после в С направлении по В стороне ул. Железнодорожная  до ЮЗ стороны ул. Пионерская.</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Ж1/1/20</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Восточная и ЮЗ стороны ул. Пионерская в ЮВ направлении по ЮЗ стороне ул. Пионерская до З стороны ул. Молодежная, далее в Ю направлении по З стороне ул. Молодежная до С стороны ул. Полевая, затем в З направлении по С стороне ул. Полевая до В стороны ул. Восточная, после в С направлении по В стороне ул. Восточная  до ЮЗ стороны ул. Пионерская.</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Ж1/1/21</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Молодежная и ЮЗ стороны ул. Пионерская в ЮВ направлении по ЮЗ стороне ул. Пионерская до З стороны ул. Советская, далее в Ю направлении по З стороне ул. Советская до С стороны ул. Солнечная, затем в З направлении по С стороне ул. Солнечная до В стороны ул. Молодежная, после в С направлении по В стороне ул. Молодежная  до ЮЗ стороны ул. Пионерская.</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Ж1/1/22</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Советская и ЮЗ стороны ул. Пионерская в ЮВ направлении по ЮЗ стороне ул. Пионерская до С стороны ул. Солнечная, далее в З направлении по С стороне ул. Солнечная до В стороны ул. Советская, затем в С направлении по В стороне ул. Советская до ЮЗ стороны ул. Пионерская, исключая ЗУ, расположенные по адресам: ул. Пионерская, 1 и ул. Солнечная, 2 фактически занимаемые клубом и амбулаторией соответственно.</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Ж1/1/23</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Граница участка зоны проходит от пересечения В стороны ул. Молодежная и Ю стороны ул. Солнечная в В направлении по Ю стороне ул. Солнечная до СЗ стороны ул. Новая, далее в ЮВ направлении по СЗ стороне ул. Новая до СВ стороны ул. </w:t>
            </w:r>
            <w:r w:rsidRPr="00D62E27">
              <w:rPr>
                <w:rFonts w:ascii="Times New Roman" w:hAnsi="Times New Roman" w:cs="Times New Roman"/>
                <w:sz w:val="24"/>
                <w:szCs w:val="24"/>
              </w:rPr>
              <w:lastRenderedPageBreak/>
              <w:t>Полевая, затем в СЗ направлении по СВ стороне ул. Полевая до В стороны ул. Молодежная, после в С направлении по В стороне ул. Молодежная  до Ю стороны ул. Солнечная.</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Ж1/1/24</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Ю стороны ул. Солнечная и ЮВ стороны ул. Новая в В направлении по Ю стороне ул. Солнечная до СЗ стороны ул. Воронежская, далее в ЮЗ направлении по СЗ стороне ул. Воронежская до С стороны ул. Полевая, затем в З направлении по С стороне ул. Полевая до ЮВ стороны ул. Новая, после в СВ направлении по ЮВ стороне ул. Новая  до Ю стороны ул. Солнечная, исключая ЗУ, расположенный по адресу: ул. Солнечная, 7 и фактически занимаемый столовой.</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Ж1/1/25</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ЮВ стороны ул. Воронежская и ЮЗ стороны ул. Пионерская в ЮВ направлении по ЮЗ стороне ул. Пионерская до СВ угла ЗУ, расположенного по адресу: ул. Воронежская, 1, далее по ЮВ сторонам ЗУ, расположенных с ЮВ стороны ул. Воронежская до ЮВ стороны ул. Полевая, затем в СЗ направлении по ЮВ стороне ул. Полевая до ЮВ стороны ул. Воронежская, после в СВ направлении по ЮВ стороне ул. Воронежская до ЮЗ стороны ул. Пионерская, исключая ЗУ, расположенный по адресу: ул. Воронежская, ??? фактически занимаемый баней.</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Ж1/1/26</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В стороны ул. Жукова и ЮЗ стороны ул. Полевая в ЮВ направлении по ЮЗ стороне ул. Полевая до пересечения с границей НП, далее по ломаной линии в Ю, ЮЗ, Ю, ЮЗ и ЮВ направлениях по границе НП до пересечения с СВ стороной ул. Тельмана, затем в СЗ направлении по СВ стороне ул. Тельмана до пересечения с В стороной ул. Жукова, после в С направлении по В стороне ул. Жукова до ЮЗ стороны ул. Полевая, исключая ЗУ, расположенный по адресу: ул. Тельмана,  ???, и фактически занимаемый зданием начальной школы совмещенной с амбулаторией</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Ж1/1/27</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границы НП и Ю стороны ул. Полевая в В направлении до З стороны ул. Жукова, далее в Ю направлении по З стороне ул. Жукова до пересечения с ЮЗ стороной ул. Тельмана, затем  в ЮВ направлении по ЮЗ стороне ул. Тельмана до Ю границы НП, после в СЗ и СВ направлениях по границе НП до Ю стороны ул. Полевая.</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Ж1/1/28</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Граница участка зоны проходит от пересечения ЮЗ стороны ул. Тельмана и ЮВ стороны ул. Жукова  в ЮВ и З направлениях по </w:t>
            </w:r>
            <w:r w:rsidRPr="00D62E27">
              <w:rPr>
                <w:rFonts w:ascii="Times New Roman" w:hAnsi="Times New Roman" w:cs="Times New Roman"/>
                <w:sz w:val="24"/>
                <w:szCs w:val="24"/>
              </w:rPr>
              <w:lastRenderedPageBreak/>
              <w:t>ЮЗ стороне ул. Тельмана до пересечения с СВ стороной ул. Жукова, далее в СЗ направлении по СВ стороне ул. Жукова до ЮЗ стороны ул. Тельмана.</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Ж1/1/29</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включает в себя ЗУ, расположенные по адресам: ул. Железнодорожная ???</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Ж1/1/30</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СЗ угла ЗУ, расположенного по адресу: ул. Железнодорожная, 143 в ЮВ направлении по СВ стороне этого участка до З стороны ул. Железнодорожная, далее в ЮЗ направлении по З стороне ул. Железнодорожная до ЮВ угла ЗУ, расположенного по адресу: ул. Железнодорожная, 147 далее в СЗ направлении по ЮЗ стороне этого участка до его ЮЗ угла, затем в СВ направлении по СЗ сторонам ЗУ 147, 145, 143 по ул. Железнодорожная до СЗ угла последнего.</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Ж1/1/31</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включает в себя ЗУ, расположенные по адресам: ул. Железнодорожная 131, 133, 135, 137, 139, 141.</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Ж1/1/32</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расположенного по адресу: ул. Железнодорожная, 129.</w:t>
            </w:r>
          </w:p>
        </w:tc>
      </w:tr>
      <w:tr w:rsidR="00D62E27" w:rsidRPr="00D62E27" w:rsidTr="00CF0CE1">
        <w:tc>
          <w:tcPr>
            <w:tcW w:w="9356" w:type="dxa"/>
            <w:gridSpan w:val="2"/>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 Поселок 40 Лет Октября</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Ж1/2/1</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З границы НП и С стороны ул. 40 лет Октября в С, В и Ю направлениях по границе НП до С стороны ул. 40 лет Октября, далее в З направлении по С стороне этой улицы до З границы НП.</w:t>
            </w:r>
          </w:p>
        </w:tc>
      </w:tr>
      <w:tr w:rsidR="00D62E27" w:rsidRPr="00D62E27" w:rsidTr="00CF0CE1">
        <w:tc>
          <w:tcPr>
            <w:tcW w:w="241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Ж1/2/2</w:t>
            </w:r>
          </w:p>
        </w:tc>
        <w:tc>
          <w:tcPr>
            <w:tcW w:w="694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З границы НП и Ю стороны ул. 40 лет Октября в В направлении по Ю стороне ул. 40 лет Октября до границы НП, далее в В, Ю, З, Ю, З и С направлениях по границе НП до Ю стороны ул. 40 лет Октября, исключая водный объект, ??? и территорию кладбища</w:t>
            </w:r>
          </w:p>
        </w:tc>
      </w:tr>
    </w:tbl>
    <w:p w:rsidR="00D62E27" w:rsidRPr="00D62E27" w:rsidRDefault="00D62E27" w:rsidP="00D62E27">
      <w:pPr>
        <w:ind w:firstLine="709"/>
        <w:rPr>
          <w:rFonts w:ascii="Times New Roman" w:hAnsi="Times New Roman" w:cs="Times New Roman"/>
          <w:sz w:val="24"/>
          <w:szCs w:val="24"/>
        </w:rPr>
      </w:pPr>
    </w:p>
    <w:p w:rsidR="00D62E27" w:rsidRPr="00D62E27" w:rsidRDefault="00D62E27" w:rsidP="00D62E27">
      <w:pPr>
        <w:ind w:firstLine="709"/>
        <w:rPr>
          <w:rFonts w:ascii="Times New Roman" w:hAnsi="Times New Roman" w:cs="Times New Roman"/>
          <w:b/>
          <w:sz w:val="24"/>
          <w:szCs w:val="24"/>
        </w:rPr>
      </w:pPr>
      <w:r w:rsidRPr="00D62E27">
        <w:rPr>
          <w:rFonts w:ascii="Times New Roman" w:hAnsi="Times New Roman" w:cs="Times New Roman"/>
          <w:b/>
          <w:sz w:val="24"/>
          <w:szCs w:val="24"/>
        </w:rPr>
        <w:t xml:space="preserve">19.1.2. Градостроительный регламент зоны застройки </w:t>
      </w:r>
      <w:bookmarkStart w:id="64" w:name="_Toc268485017"/>
      <w:bookmarkEnd w:id="62"/>
      <w:r w:rsidRPr="00D62E27">
        <w:rPr>
          <w:rFonts w:ascii="Times New Roman" w:hAnsi="Times New Roman" w:cs="Times New Roman"/>
          <w:b/>
          <w:sz w:val="24"/>
          <w:szCs w:val="24"/>
        </w:rPr>
        <w:t xml:space="preserve">усадебными индивидуальными жилыми домами. </w:t>
      </w:r>
    </w:p>
    <w:p w:rsidR="00D62E27" w:rsidRPr="00D62E27" w:rsidRDefault="00D62E27" w:rsidP="00D62E27">
      <w:pPr>
        <w:ind w:firstLine="709"/>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Ж1:</w:t>
      </w:r>
      <w:bookmarkEnd w:id="64"/>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961"/>
      </w:tblGrid>
      <w:tr w:rsidR="00D62E27" w:rsidRPr="00D62E27" w:rsidTr="00CF0CE1">
        <w:tc>
          <w:tcPr>
            <w:tcW w:w="4253" w:type="dxa"/>
            <w:tcBorders>
              <w:top w:val="single" w:sz="6" w:space="0" w:color="auto"/>
            </w:tcBorders>
          </w:tcPr>
          <w:p w:rsidR="00D62E27" w:rsidRPr="00D62E27" w:rsidRDefault="00D62E27" w:rsidP="00CF0CE1">
            <w:pPr>
              <w:pStyle w:val="ConsPlusNormal"/>
              <w:keepNext/>
              <w:keepLines/>
              <w:widowControl/>
              <w:ind w:firstLine="0"/>
              <w:jc w:val="center"/>
              <w:rPr>
                <w:rFonts w:ascii="Times New Roman" w:hAnsi="Times New Roman" w:cs="Times New Roman"/>
                <w:b/>
                <w:i/>
                <w:sz w:val="24"/>
                <w:szCs w:val="24"/>
              </w:rPr>
            </w:pPr>
            <w:r w:rsidRPr="00D62E27">
              <w:rPr>
                <w:rFonts w:ascii="Times New Roman" w:hAnsi="Times New Roman" w:cs="Times New Roman"/>
                <w:b/>
                <w:i/>
                <w:sz w:val="24"/>
                <w:szCs w:val="24"/>
              </w:rPr>
              <w:t>Основные виды разрешенного использования</w:t>
            </w:r>
          </w:p>
        </w:tc>
        <w:tc>
          <w:tcPr>
            <w:tcW w:w="4961" w:type="dxa"/>
            <w:tcBorders>
              <w:top w:val="single" w:sz="6" w:space="0" w:color="auto"/>
            </w:tcBorders>
          </w:tcPr>
          <w:p w:rsidR="00D62E27" w:rsidRPr="00D62E27" w:rsidRDefault="00D62E27" w:rsidP="00CF0CE1">
            <w:pPr>
              <w:pStyle w:val="ConsPlusNormal"/>
              <w:keepNext/>
              <w:keepLines/>
              <w:widowControl/>
              <w:ind w:firstLine="0"/>
              <w:jc w:val="center"/>
              <w:rPr>
                <w:rFonts w:ascii="Times New Roman" w:hAnsi="Times New Roman" w:cs="Times New Roman"/>
                <w:b/>
                <w:i/>
                <w:sz w:val="24"/>
                <w:szCs w:val="24"/>
              </w:rPr>
            </w:pPr>
            <w:r w:rsidRPr="00D62E27">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D62E27" w:rsidRPr="00D62E27" w:rsidTr="00CF0CE1">
        <w:tc>
          <w:tcPr>
            <w:tcW w:w="4253" w:type="dxa"/>
            <w:tcBorders>
              <w:top w:val="single" w:sz="6" w:space="0" w:color="auto"/>
              <w:bottom w:val="single" w:sz="6" w:space="0" w:color="auto"/>
            </w:tcBorders>
          </w:tcPr>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Для индивидуального жилищного строительства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Малоэтажная многоквартирная жилая застройка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Для ведения личного подсобного </w:t>
            </w:r>
            <w:r w:rsidRPr="00D62E27">
              <w:rPr>
                <w:rFonts w:ascii="Times New Roman" w:hAnsi="Times New Roman" w:cs="Times New Roman"/>
                <w:sz w:val="24"/>
                <w:szCs w:val="24"/>
              </w:rPr>
              <w:lastRenderedPageBreak/>
              <w:t>хозяйства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Блокированная жилая застройка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Коммунальное обслуживание </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tc>
        <w:tc>
          <w:tcPr>
            <w:tcW w:w="4961" w:type="dxa"/>
            <w:tcBorders>
              <w:top w:val="single" w:sz="6" w:space="0" w:color="auto"/>
              <w:bottom w:val="single" w:sz="6" w:space="0" w:color="auto"/>
            </w:tcBorders>
          </w:tcPr>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lastRenderedPageBreak/>
              <w:t>хозяйственные постройки;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гаражи не более чем на 2 машины, в т.ч. встроенные в 1 этажи жилых домов;</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закрытые автостоянки для грузового транспорта и транспорта для перевозки </w:t>
            </w:r>
            <w:r w:rsidRPr="00D62E27">
              <w:rPr>
                <w:sz w:val="24"/>
                <w:szCs w:val="24"/>
              </w:rPr>
              <w:lastRenderedPageBreak/>
              <w:t>людей, находящегося в личной собственности, грузоподъемностью менее 1,5 тонны</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открытые места для стоянки автомобилей;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гаражи для хранения маломерных судов;</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места хранения мотоциклов, мопедов</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летние кухни;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отдельно стоящие беседки и навесы, в т.ч. предназначенные для осуществления хозяйственной деятельности;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строения для домашних животных и птицы;</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отдельно стоящие индивидуальные душевые, бани, сауны, бассейны, расположенные на приусадебных участках;</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теплицы, оранжереи;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надворные туалеты (при условии устройства септика с фильтрующим колодцем);</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индивидуальные резервуары для хранения воды, скважины для забора воды, индивидуальные колодцы;</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сады, огороды, палисадники;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открытые площадки для индивидуальных занятий спортом и физкультурой;</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площадки для отдыха взрослого населения и площадки для детей;</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площадки для сбора мусора;</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сооружения и устройства сетей инженерно технического обеспечения,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объекты гражданской обороны,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придомовые зеленые насаждения,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объекты пожарной охраны (гидранты, резервуары и т.п.)</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Ведение огородничества</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Коммунальное обслуживание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Обустройство спортивных и детских площадок, площадок отдыха;</w:t>
            </w:r>
          </w:p>
          <w:p w:rsidR="00D62E27" w:rsidRPr="00D62E27" w:rsidRDefault="00D62E27" w:rsidP="00CF0CE1">
            <w:pPr>
              <w:pStyle w:val="Iauiue"/>
              <w:overflowPunct w:val="0"/>
              <w:autoSpaceDE w:val="0"/>
              <w:autoSpaceDN w:val="0"/>
              <w:adjustRightInd w:val="0"/>
              <w:jc w:val="both"/>
              <w:textAlignment w:val="baseline"/>
              <w:rPr>
                <w:sz w:val="24"/>
                <w:szCs w:val="24"/>
              </w:rPr>
            </w:pP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b/>
                <w:i/>
                <w:sz w:val="24"/>
                <w:szCs w:val="24"/>
              </w:rPr>
            </w:pPr>
            <w:r w:rsidRPr="00D62E27">
              <w:rPr>
                <w:rFonts w:ascii="Times New Roman" w:hAnsi="Times New Roman" w:cs="Times New Roman"/>
                <w:b/>
                <w:i/>
                <w:sz w:val="24"/>
                <w:szCs w:val="24"/>
              </w:rPr>
              <w:lastRenderedPageBreak/>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b/>
                <w:i/>
                <w:sz w:val="24"/>
                <w:szCs w:val="24"/>
              </w:rPr>
            </w:pPr>
            <w:r w:rsidRPr="00D62E27">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блокированные жилые дома</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многоквартирные жилые дома</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временные павильоны розничной торговли и обслуживания населения</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D62E27">
                <w:rPr>
                  <w:sz w:val="24"/>
                  <w:szCs w:val="24"/>
                </w:rPr>
                <w:t>50 кв. м</w:t>
              </w:r>
            </w:smartTag>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гостиницы не более 20 мест</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lastRenderedPageBreak/>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дошкольные образовательные учреждения</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фельдшерско-акушерские пункты</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аптеки, аптечные пункты</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спортплощадки;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парикмахерские, косметические салоны, салоны красоты;</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отделения связи;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предприятия общественного питания не более чем 20 посадочных мест с режимом работы до 23 часов;</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опорные пункты правопорядка;</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памятники и памятные знаки.</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гаражного назначения</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Обеспечение внутреннего правопорядка</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Среднеэтажная жилая застройка</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Общественное использование объектов капитального строительства</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Отдых (рекреация)</w:t>
            </w:r>
          </w:p>
        </w:tc>
        <w:tc>
          <w:tcPr>
            <w:tcW w:w="4961"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lastRenderedPageBreak/>
              <w:t xml:space="preserve">сооружения локального инженерного обеспечения,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надворные туалеты (при условии устройства септика с фильтрующим колодцем)</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здания и сооружения для размещения служб охраны и наблюдения,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спортивные площадки без установки </w:t>
            </w:r>
            <w:r w:rsidRPr="00D62E27">
              <w:rPr>
                <w:sz w:val="24"/>
                <w:szCs w:val="24"/>
              </w:rPr>
              <w:lastRenderedPageBreak/>
              <w:t>трибун для зрителей,</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гаражи служебного транспорта, в т.ч. встроенные в здания,</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гостевые автостоянки,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площадки для сбора мусора (в т.ч. биологического для парикмахерских, учреждений медицинского назначения)</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благоустройство территории</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объекты гражданской обороны,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 xml:space="preserve">зеленые насаждения, </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объекты пожарной охраны (гидранты, резервуары и т.п.)</w:t>
            </w:r>
          </w:p>
          <w:p w:rsidR="00D62E27" w:rsidRPr="00D62E27" w:rsidRDefault="00D62E27" w:rsidP="00D62E27">
            <w:pPr>
              <w:pStyle w:val="ConsPlusNormal"/>
              <w:keepNext/>
              <w:keepLines/>
              <w:widowControl/>
              <w:numPr>
                <w:ilvl w:val="0"/>
                <w:numId w:val="27"/>
              </w:numPr>
              <w:tabs>
                <w:tab w:val="left" w:pos="318"/>
              </w:tabs>
              <w:suppressAutoHyphens/>
              <w:autoSpaceDN/>
              <w:adjustRightInd/>
              <w:ind w:left="0" w:firstLine="0"/>
              <w:jc w:val="both"/>
              <w:rPr>
                <w:rFonts w:ascii="Times New Roman" w:hAnsi="Times New Roman" w:cs="Times New Roman"/>
                <w:sz w:val="24"/>
                <w:szCs w:val="24"/>
              </w:rPr>
            </w:pPr>
            <w:r w:rsidRPr="00D62E27">
              <w:rPr>
                <w:rFonts w:ascii="Times New Roman" w:hAnsi="Times New Roman" w:cs="Times New Roman"/>
                <w:sz w:val="24"/>
                <w:szCs w:val="24"/>
              </w:rPr>
              <w:t>Обустройство спортивных и детских площадок, площадок отдыха;</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27"/>
              </w:numPr>
              <w:tabs>
                <w:tab w:val="left" w:pos="318"/>
              </w:tabs>
              <w:suppressAutoHyphens/>
              <w:autoSpaceDN/>
              <w:adjustRightInd/>
              <w:ind w:left="0" w:firstLine="0"/>
              <w:jc w:val="both"/>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lang w:bidi="en-US"/>
        </w:rPr>
        <w:lastRenderedPageBreak/>
        <w:t>2)Параметры разрешенного строительства и/или реконструкции объектов капитального строительства зоны Ж1: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5369"/>
      </w:tblGrid>
      <w:tr w:rsidR="00D62E27" w:rsidRPr="00D62E27" w:rsidTr="00CF0CE1">
        <w:tc>
          <w:tcPr>
            <w:tcW w:w="935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ind w:left="176"/>
              <w:rPr>
                <w:rFonts w:ascii="Times New Roman" w:hAnsi="Times New Roman" w:cs="Times New Roman"/>
                <w:b/>
                <w:sz w:val="24"/>
                <w:szCs w:val="24"/>
                <w:lang w:bidi="en-US"/>
              </w:rPr>
            </w:pPr>
            <w:r w:rsidRPr="00D62E27">
              <w:rPr>
                <w:rFonts w:ascii="Times New Roman" w:hAnsi="Times New Roman" w:cs="Times New Roman"/>
                <w:b/>
                <w:sz w:val="24"/>
                <w:szCs w:val="24"/>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left="176" w:firstLine="0"/>
              <w:jc w:val="center"/>
              <w:rPr>
                <w:rFonts w:ascii="Times New Roman" w:hAnsi="Times New Roman" w:cs="Times New Roman"/>
                <w:b/>
                <w:sz w:val="24"/>
                <w:szCs w:val="24"/>
              </w:rPr>
            </w:pPr>
          </w:p>
        </w:tc>
      </w:tr>
      <w:tr w:rsidR="00D62E27" w:rsidRPr="00D62E27" w:rsidTr="00CF0CE1">
        <w:tc>
          <w:tcPr>
            <w:tcW w:w="9356" w:type="dxa"/>
            <w:gridSpan w:val="2"/>
          </w:tcPr>
          <w:p w:rsidR="00D62E27" w:rsidRPr="00D62E27" w:rsidRDefault="00D62E27" w:rsidP="00CF0CE1">
            <w:pPr>
              <w:pStyle w:val="ConsPlusNormal"/>
              <w:widowControl/>
              <w:ind w:left="176"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3987" w:type="dxa"/>
          </w:tcPr>
          <w:p w:rsidR="00D62E27" w:rsidRPr="00D62E27" w:rsidRDefault="00D62E27" w:rsidP="00CF0CE1">
            <w:pPr>
              <w:pStyle w:val="ConsPlusNormal"/>
              <w:widowControl/>
              <w:ind w:left="176" w:firstLine="0"/>
              <w:rPr>
                <w:rFonts w:ascii="Times New Roman" w:hAnsi="Times New Roman" w:cs="Times New Roman"/>
                <w:sz w:val="24"/>
                <w:szCs w:val="24"/>
              </w:rPr>
            </w:pPr>
            <w:r w:rsidRPr="00D62E27">
              <w:rPr>
                <w:rFonts w:ascii="Times New Roman" w:hAnsi="Times New Roman" w:cs="Times New Roman"/>
                <w:sz w:val="24"/>
                <w:szCs w:val="24"/>
              </w:rPr>
              <w:t>Максимальные</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5 000 кв. м</w:t>
            </w:r>
          </w:p>
        </w:tc>
      </w:tr>
      <w:tr w:rsidR="00D62E27" w:rsidRPr="00D62E27" w:rsidTr="00CF0CE1">
        <w:tc>
          <w:tcPr>
            <w:tcW w:w="3987" w:type="dxa"/>
          </w:tcPr>
          <w:p w:rsidR="00D62E27" w:rsidRPr="00D62E27" w:rsidRDefault="00D62E27" w:rsidP="00CF0CE1">
            <w:pPr>
              <w:pStyle w:val="ConsPlusNormal"/>
              <w:widowControl/>
              <w:ind w:left="176"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400 кв. м </w:t>
            </w:r>
          </w:p>
        </w:tc>
      </w:tr>
      <w:tr w:rsidR="00D62E27" w:rsidRPr="00D62E27" w:rsidTr="00CF0CE1">
        <w:tc>
          <w:tcPr>
            <w:tcW w:w="3987" w:type="dxa"/>
          </w:tcPr>
          <w:p w:rsidR="00D62E27" w:rsidRPr="00D62E27" w:rsidRDefault="00D62E27" w:rsidP="00CF0CE1">
            <w:pPr>
              <w:pStyle w:val="ConsPlusNormal"/>
              <w:widowControl/>
              <w:ind w:left="176" w:firstLine="0"/>
              <w:rPr>
                <w:rFonts w:ascii="Times New Roman" w:hAnsi="Times New Roman" w:cs="Times New Roman"/>
                <w:sz w:val="24"/>
                <w:szCs w:val="24"/>
              </w:rPr>
            </w:pPr>
            <w:r w:rsidRPr="00D62E27">
              <w:rPr>
                <w:rFonts w:ascii="Times New Roman" w:hAnsi="Times New Roman" w:cs="Times New Roman"/>
                <w:sz w:val="24"/>
                <w:szCs w:val="24"/>
              </w:rPr>
              <w:t>Минимальные  для ведения личного подсобного хозяйства без права возведения объектов капитального строительства</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100 кв.м</w:t>
            </w:r>
          </w:p>
          <w:p w:rsidR="00D62E27" w:rsidRPr="00D62E27" w:rsidRDefault="00D62E27" w:rsidP="00CF0CE1">
            <w:pPr>
              <w:pStyle w:val="ConsPlusNormal"/>
              <w:widowControl/>
              <w:ind w:left="176" w:firstLine="0"/>
              <w:jc w:val="center"/>
              <w:rPr>
                <w:rFonts w:ascii="Times New Roman" w:hAnsi="Times New Roman" w:cs="Times New Roman"/>
                <w:sz w:val="24"/>
                <w:szCs w:val="24"/>
              </w:rPr>
            </w:pPr>
          </w:p>
        </w:tc>
      </w:tr>
      <w:tr w:rsidR="00D62E27" w:rsidRPr="00D62E27" w:rsidTr="00CF0CE1">
        <w:tc>
          <w:tcPr>
            <w:tcW w:w="9356" w:type="dxa"/>
            <w:gridSpan w:val="2"/>
          </w:tcPr>
          <w:p w:rsidR="00D62E27" w:rsidRPr="00D62E27" w:rsidRDefault="00D62E27" w:rsidP="00CF0CE1">
            <w:pPr>
              <w:pStyle w:val="ConsPlusNormal"/>
              <w:widowControl/>
              <w:ind w:left="176"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3987" w:type="dxa"/>
          </w:tcPr>
          <w:p w:rsidR="00D62E27" w:rsidRPr="00D62E27" w:rsidRDefault="00D62E27" w:rsidP="00CF0CE1">
            <w:pPr>
              <w:pStyle w:val="ConsPlusNormal"/>
              <w:widowControl/>
              <w:ind w:left="176"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3 этажа</w:t>
            </w:r>
          </w:p>
        </w:tc>
      </w:tr>
      <w:tr w:rsidR="00D62E27" w:rsidRPr="00D62E27" w:rsidTr="00CF0CE1">
        <w:tc>
          <w:tcPr>
            <w:tcW w:w="3987" w:type="dxa"/>
          </w:tcPr>
          <w:p w:rsidR="00D62E27" w:rsidRPr="00D62E27" w:rsidRDefault="00D62E27" w:rsidP="00CF0CE1">
            <w:pPr>
              <w:ind w:left="176"/>
              <w:rPr>
                <w:rFonts w:ascii="Times New Roman" w:hAnsi="Times New Roman" w:cs="Times New Roman"/>
                <w:sz w:val="24"/>
                <w:szCs w:val="24"/>
                <w:lang w:bidi="en-US"/>
              </w:rPr>
            </w:pPr>
            <w:r w:rsidRPr="00D62E27">
              <w:rPr>
                <w:rFonts w:ascii="Times New Roman" w:hAnsi="Times New Roman" w:cs="Times New Roman"/>
                <w:sz w:val="24"/>
                <w:szCs w:val="24"/>
                <w:lang w:bidi="en-US"/>
              </w:rPr>
              <w:t xml:space="preserve">Максимальная высота вспомогательных строений </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p>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3,5м</w:t>
            </w:r>
          </w:p>
        </w:tc>
      </w:tr>
      <w:tr w:rsidR="00D62E27" w:rsidRPr="00D62E27" w:rsidTr="00CF0CE1">
        <w:trPr>
          <w:trHeight w:val="500"/>
        </w:trPr>
        <w:tc>
          <w:tcPr>
            <w:tcW w:w="9356" w:type="dxa"/>
            <w:gridSpan w:val="2"/>
          </w:tcPr>
          <w:p w:rsidR="00D62E27" w:rsidRPr="00D62E27" w:rsidRDefault="00D62E27" w:rsidP="00CF0CE1">
            <w:pPr>
              <w:ind w:left="176"/>
              <w:rPr>
                <w:rFonts w:ascii="Times New Roman" w:hAnsi="Times New Roman" w:cs="Times New Roman"/>
                <w:sz w:val="24"/>
                <w:szCs w:val="24"/>
                <w:lang w:bidi="en-US"/>
              </w:rPr>
            </w:pPr>
            <w:r w:rsidRPr="00D62E27">
              <w:rPr>
                <w:rFonts w:ascii="Times New Roman" w:hAnsi="Times New Roman" w:cs="Times New Roman"/>
                <w:sz w:val="24"/>
                <w:szCs w:val="24"/>
                <w:lang w:bidi="en-US"/>
              </w:rPr>
              <w:lastRenderedPageBreak/>
              <w:t>Максимальный процент застройки в границах земельного участка</w:t>
            </w:r>
          </w:p>
        </w:tc>
      </w:tr>
      <w:tr w:rsidR="00D62E27" w:rsidRPr="00D62E27" w:rsidTr="00CF0CE1">
        <w:tc>
          <w:tcPr>
            <w:tcW w:w="3987" w:type="dxa"/>
          </w:tcPr>
          <w:p w:rsidR="00D62E27" w:rsidRPr="00D62E27" w:rsidRDefault="00D62E27" w:rsidP="00CF0CE1">
            <w:pPr>
              <w:pStyle w:val="ConsPlusNormal"/>
              <w:widowControl/>
              <w:ind w:left="176"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60%</w:t>
            </w:r>
          </w:p>
        </w:tc>
      </w:tr>
      <w:tr w:rsidR="00D62E27" w:rsidRPr="00D62E27" w:rsidTr="00CF0CE1">
        <w:tc>
          <w:tcPr>
            <w:tcW w:w="9356" w:type="dxa"/>
            <w:gridSpan w:val="2"/>
          </w:tcPr>
          <w:p w:rsidR="00D62E27" w:rsidRPr="00D62E27" w:rsidRDefault="00D62E27" w:rsidP="00CF0CE1">
            <w:pPr>
              <w:ind w:left="176"/>
              <w:jc w:val="center"/>
              <w:rPr>
                <w:rFonts w:ascii="Times New Roman" w:hAnsi="Times New Roman" w:cs="Times New Roman"/>
                <w:b/>
                <w:sz w:val="24"/>
                <w:szCs w:val="24"/>
                <w:lang w:bidi="en-US"/>
              </w:rPr>
            </w:pPr>
            <w:r w:rsidRPr="00D62E27">
              <w:rPr>
                <w:rFonts w:ascii="Times New Roman" w:hAnsi="Times New Roman" w:cs="Times New Roman"/>
                <w:b/>
                <w:sz w:val="24"/>
                <w:szCs w:val="24"/>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3987" w:type="dxa"/>
          </w:tcPr>
          <w:p w:rsidR="00D62E27" w:rsidRPr="00D62E27" w:rsidRDefault="00D62E27" w:rsidP="00CF0CE1">
            <w:pPr>
              <w:pStyle w:val="ConsPlusNormal"/>
              <w:widowControl/>
              <w:ind w:left="176"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369" w:type="dxa"/>
          </w:tcPr>
          <w:p w:rsidR="00D62E27" w:rsidRPr="00D62E27" w:rsidRDefault="00D62E27" w:rsidP="00CF0CE1">
            <w:pPr>
              <w:pStyle w:val="ConsPlusNormal"/>
              <w:widowControl/>
              <w:ind w:left="176" w:firstLine="0"/>
              <w:jc w:val="center"/>
              <w:rPr>
                <w:rFonts w:ascii="Times New Roman" w:hAnsi="Times New Roman" w:cs="Times New Roman"/>
                <w:sz w:val="24"/>
                <w:szCs w:val="24"/>
              </w:rPr>
            </w:pPr>
            <w:r w:rsidRPr="00D62E27">
              <w:rPr>
                <w:rFonts w:ascii="Times New Roman" w:hAnsi="Times New Roman" w:cs="Times New Roman"/>
                <w:sz w:val="24"/>
                <w:szCs w:val="24"/>
              </w:rPr>
              <w:t>3 м</w:t>
            </w:r>
          </w:p>
          <w:p w:rsidR="00D62E27" w:rsidRPr="00D62E27" w:rsidRDefault="00D62E27" w:rsidP="00CF0CE1">
            <w:pPr>
              <w:pStyle w:val="ConsPlusNormal"/>
              <w:widowControl/>
              <w:ind w:left="176" w:firstLine="0"/>
              <w:rPr>
                <w:rFonts w:ascii="Times New Roman" w:hAnsi="Times New Roman" w:cs="Times New Roman"/>
                <w:sz w:val="24"/>
                <w:szCs w:val="24"/>
              </w:rPr>
            </w:pPr>
          </w:p>
        </w:tc>
      </w:tr>
      <w:tr w:rsidR="00D62E27" w:rsidRPr="00D62E27" w:rsidTr="00CF0CE1">
        <w:tc>
          <w:tcPr>
            <w:tcW w:w="935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Иные показатели</w:t>
            </w:r>
          </w:p>
        </w:tc>
      </w:tr>
      <w:tr w:rsidR="00D62E27" w:rsidRPr="00D62E27" w:rsidTr="00CF0CE1">
        <w:tc>
          <w:tcPr>
            <w:tcW w:w="398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 оград по границам участка</w:t>
            </w:r>
          </w:p>
        </w:tc>
        <w:tc>
          <w:tcPr>
            <w:tcW w:w="5369"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w:t>
            </w:r>
            <w:r w:rsidRPr="00D62E27">
              <w:rPr>
                <w:rFonts w:ascii="Times New Roman" w:hAnsi="Times New Roman" w:cs="Times New Roman"/>
                <w:sz w:val="24"/>
                <w:szCs w:val="24"/>
                <w:lang w:val="en-US"/>
              </w:rPr>
              <w:t>8</w:t>
            </w:r>
            <w:r w:rsidRPr="00D62E27">
              <w:rPr>
                <w:rFonts w:ascii="Times New Roman" w:hAnsi="Times New Roman" w:cs="Times New Roman"/>
                <w:sz w:val="24"/>
                <w:szCs w:val="24"/>
              </w:rPr>
              <w:t xml:space="preserve"> м</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widowControl/>
        <w:ind w:firstLine="709"/>
        <w:outlineLvl w:val="2"/>
        <w:rPr>
          <w:rFonts w:ascii="Times New Roman" w:hAnsi="Times New Roman" w:cs="Times New Roman"/>
          <w:sz w:val="24"/>
          <w:szCs w:val="24"/>
        </w:rPr>
      </w:pPr>
      <w:r w:rsidRPr="00D62E27">
        <w:rPr>
          <w:rFonts w:ascii="Times New Roman" w:hAnsi="Times New Roman" w:cs="Times New Roman"/>
          <w:sz w:val="24"/>
          <w:szCs w:val="24"/>
        </w:rPr>
        <w:tab/>
      </w:r>
      <w:bookmarkStart w:id="65" w:name="_Toc268485096"/>
      <w:bookmarkStart w:id="66" w:name="_Toc268487169"/>
      <w:bookmarkStart w:id="67" w:name="_Toc268487989"/>
    </w:p>
    <w:p w:rsidR="00D62E27" w:rsidRPr="00D62E27" w:rsidRDefault="00D62E27" w:rsidP="00D62E27">
      <w:pPr>
        <w:autoSpaceDE w:val="0"/>
        <w:autoSpaceDN w:val="0"/>
        <w:adjustRightInd w:val="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в зоне Ж1:</w:t>
      </w:r>
    </w:p>
    <w:p w:rsidR="00D62E27" w:rsidRPr="00D62E27" w:rsidRDefault="00D62E27" w:rsidP="00D62E27">
      <w:pPr>
        <w:pStyle w:val="ConsPlu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377"/>
      </w:tblGrid>
      <w:tr w:rsidR="00D62E27" w:rsidRPr="00D62E27" w:rsidTr="00CF0CE1">
        <w:tc>
          <w:tcPr>
            <w:tcW w:w="97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пп</w:t>
            </w:r>
          </w:p>
        </w:tc>
        <w:tc>
          <w:tcPr>
            <w:tcW w:w="8377"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p w:rsidR="00D62E27" w:rsidRPr="00D62E27" w:rsidRDefault="00D62E27" w:rsidP="00CF0CE1">
            <w:pPr>
              <w:rPr>
                <w:rFonts w:ascii="Times New Roman" w:hAnsi="Times New Roman" w:cs="Times New Roman"/>
                <w:sz w:val="24"/>
                <w:szCs w:val="24"/>
              </w:rPr>
            </w:pPr>
          </w:p>
        </w:tc>
        <w:tc>
          <w:tcPr>
            <w:tcW w:w="8377" w:type="dxa"/>
          </w:tcPr>
          <w:p w:rsidR="00D62E27" w:rsidRPr="00D62E27" w:rsidRDefault="00D62E27" w:rsidP="00CF0CE1">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p w:rsidR="00D62E27" w:rsidRPr="00D62E27" w:rsidRDefault="00D62E27" w:rsidP="00CF0CE1">
            <w:pPr>
              <w:rPr>
                <w:rFonts w:ascii="Times New Roman" w:hAnsi="Times New Roman" w:cs="Times New Roman"/>
                <w:sz w:val="24"/>
                <w:szCs w:val="24"/>
              </w:rPr>
            </w:pPr>
          </w:p>
        </w:tc>
        <w:tc>
          <w:tcPr>
            <w:tcW w:w="837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37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37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377" w:type="dxa"/>
          </w:tcPr>
          <w:p w:rsidR="00D62E27" w:rsidRPr="00D62E27" w:rsidRDefault="00D62E27" w:rsidP="00CF0CE1">
            <w:pPr>
              <w:ind w:right="-1"/>
              <w:jc w:val="both"/>
              <w:rPr>
                <w:rFonts w:ascii="Times New Roman" w:hAnsi="Times New Roman" w:cs="Times New Roman"/>
                <w:sz w:val="24"/>
                <w:szCs w:val="24"/>
              </w:rPr>
            </w:pPr>
            <w:r w:rsidRPr="00D62E27">
              <w:rPr>
                <w:rFonts w:ascii="Times New Roman" w:hAnsi="Times New Roman" w:cs="Times New Roman"/>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37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p w:rsidR="00D62E27" w:rsidRPr="00D62E27" w:rsidRDefault="00D62E27" w:rsidP="00CF0CE1">
            <w:pPr>
              <w:pStyle w:val="ConsPlusNormal"/>
              <w:widowControl/>
              <w:ind w:firstLine="0"/>
              <w:rPr>
                <w:rFonts w:ascii="Times New Roman" w:hAnsi="Times New Roman" w:cs="Times New Roman"/>
                <w:sz w:val="24"/>
                <w:szCs w:val="24"/>
              </w:rPr>
            </w:pPr>
          </w:p>
        </w:tc>
        <w:tc>
          <w:tcPr>
            <w:tcW w:w="837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tc>
        <w:tc>
          <w:tcPr>
            <w:tcW w:w="8377" w:type="dxa"/>
          </w:tcPr>
          <w:p w:rsidR="00D62E27" w:rsidRPr="00D62E27" w:rsidRDefault="00D62E27" w:rsidP="00CF0CE1">
            <w:pPr>
              <w:autoSpaceDE w:val="0"/>
              <w:autoSpaceDN w:val="0"/>
              <w:adjustRightInd w:val="0"/>
              <w:jc w:val="both"/>
              <w:rPr>
                <w:rFonts w:ascii="Times New Roman" w:hAnsi="Times New Roman" w:cs="Times New Roman"/>
                <w:sz w:val="24"/>
                <w:szCs w:val="24"/>
              </w:rPr>
            </w:pPr>
            <w:r w:rsidRPr="00D62E27">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tc>
        <w:tc>
          <w:tcPr>
            <w:tcW w:w="837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Проведение мероприятий по борьбе с оврагообразованием (при </w:t>
            </w:r>
            <w:r w:rsidRPr="00D62E27">
              <w:rPr>
                <w:rFonts w:ascii="Times New Roman" w:hAnsi="Times New Roman" w:cs="Times New Roman"/>
                <w:sz w:val="24"/>
                <w:szCs w:val="24"/>
              </w:rPr>
              <w:lastRenderedPageBreak/>
              <w:t>необходимости)</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lastRenderedPageBreak/>
              <w:t>10</w:t>
            </w:r>
          </w:p>
        </w:tc>
        <w:tc>
          <w:tcPr>
            <w:tcW w:w="837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11</w:t>
            </w:r>
          </w:p>
        </w:tc>
        <w:tc>
          <w:tcPr>
            <w:tcW w:w="837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979"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12</w:t>
            </w:r>
          </w:p>
        </w:tc>
        <w:tc>
          <w:tcPr>
            <w:tcW w:w="837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13</w:t>
            </w:r>
          </w:p>
        </w:tc>
        <w:tc>
          <w:tcPr>
            <w:tcW w:w="837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62E27" w:rsidRPr="00D62E27" w:rsidTr="00CF0CE1">
        <w:tc>
          <w:tcPr>
            <w:tcW w:w="979"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14</w:t>
            </w:r>
          </w:p>
        </w:tc>
        <w:tc>
          <w:tcPr>
            <w:tcW w:w="837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Отступ от границ смежных земельных участков: </w:t>
            </w:r>
          </w:p>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до жилого дома усадебного типа-3м</w:t>
            </w:r>
          </w:p>
          <w:p w:rsidR="00D62E27" w:rsidRPr="00D62E27" w:rsidRDefault="00D62E27" w:rsidP="00CF0CE1">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 до постройки для  содержания скота и птицы -4м</w:t>
            </w:r>
          </w:p>
          <w:p w:rsidR="00D62E27" w:rsidRPr="00D62E27" w:rsidRDefault="00D62E27" w:rsidP="00CF0CE1">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 до других построек (бани, гаража, летней кухни и др.)- 1м</w:t>
            </w:r>
          </w:p>
          <w:p w:rsidR="00D62E27" w:rsidRPr="00D62E27" w:rsidRDefault="00D62E27" w:rsidP="00CF0CE1">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 xml:space="preserve"> - от стволов деревьев-2м</w:t>
            </w:r>
          </w:p>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D62E27" w:rsidRPr="00D62E27" w:rsidRDefault="00D62E27" w:rsidP="00D62E27">
      <w:pPr>
        <w:pStyle w:val="ConsPlusNormal"/>
        <w:widowControl/>
        <w:ind w:firstLine="709"/>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r w:rsidRPr="00D62E27">
        <w:rPr>
          <w:rFonts w:ascii="Times New Roman" w:hAnsi="Times New Roman" w:cs="Times New Roman"/>
          <w:b/>
          <w:sz w:val="24"/>
          <w:szCs w:val="24"/>
        </w:rPr>
        <w:t xml:space="preserve">19.2. Зона планируемого размещения жилой застройки </w:t>
      </w:r>
      <w:bookmarkEnd w:id="65"/>
      <w:bookmarkEnd w:id="66"/>
      <w:bookmarkEnd w:id="67"/>
    </w:p>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r w:rsidRPr="00D62E27">
        <w:rPr>
          <w:rFonts w:ascii="Times New Roman" w:hAnsi="Times New Roman" w:cs="Times New Roman"/>
          <w:b/>
          <w:sz w:val="24"/>
          <w:szCs w:val="24"/>
        </w:rPr>
        <w:t>19.2.1. Зона планируемого размещения жилой застройки усадебными индивидуальными жилыми домами - Ж1п</w:t>
      </w:r>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68" w:name="_Toc268485097"/>
      <w:bookmarkStart w:id="69" w:name="_Toc268487170"/>
      <w:bookmarkStart w:id="70" w:name="_Toc268487990"/>
      <w:r w:rsidRPr="00D62E27">
        <w:rPr>
          <w:rFonts w:ascii="Times New Roman" w:hAnsi="Times New Roman" w:cs="Times New Roman"/>
          <w:sz w:val="24"/>
          <w:szCs w:val="24"/>
        </w:rPr>
        <w:t>На территории Дзержинского сельского поселения в поселке им. Дзержинского выделяется 2 участка зоны застройки планируемого размещения малоэтажной жилой застройки</w:t>
      </w:r>
      <w:bookmarkEnd w:id="68"/>
      <w:bookmarkEnd w:id="69"/>
      <w:bookmarkEnd w:id="70"/>
      <w:r w:rsidRPr="00D62E27">
        <w:rPr>
          <w:rFonts w:ascii="Times New Roman" w:hAnsi="Times New Roman" w:cs="Times New Roman"/>
          <w:sz w:val="24"/>
          <w:szCs w:val="24"/>
        </w:rPr>
        <w:t>.</w:t>
      </w:r>
    </w:p>
    <w:p w:rsidR="00D62E27" w:rsidRPr="00D62E27" w:rsidRDefault="00D62E27" w:rsidP="00D62E27">
      <w:pPr>
        <w:autoSpaceDE w:val="0"/>
        <w:jc w:val="both"/>
        <w:rPr>
          <w:rFonts w:ascii="Times New Roman" w:hAnsi="Times New Roman" w:cs="Times New Roman"/>
          <w:sz w:val="24"/>
          <w:szCs w:val="24"/>
        </w:rPr>
      </w:pPr>
      <w:r w:rsidRPr="00D62E27">
        <w:rPr>
          <w:rFonts w:ascii="Times New Roman" w:hAnsi="Times New Roman" w:cs="Times New Roman"/>
          <w:spacing w:val="-5"/>
          <w:sz w:val="24"/>
          <w:szCs w:val="24"/>
        </w:rPr>
        <w:tab/>
      </w:r>
      <w:bookmarkStart w:id="71" w:name="_Toc268485100"/>
      <w:bookmarkStart w:id="72" w:name="_Toc268487173"/>
      <w:bookmarkStart w:id="73" w:name="_Toc268487993"/>
      <w:r w:rsidRPr="00D62E27">
        <w:rPr>
          <w:rFonts w:ascii="Times New Roman" w:hAnsi="Times New Roman" w:cs="Times New Roman"/>
          <w:sz w:val="24"/>
          <w:szCs w:val="24"/>
        </w:rPr>
        <w:t>Описание прохождения границ зоны планируемого размещения жилой застройки:</w:t>
      </w:r>
      <w:bookmarkEnd w:id="71"/>
      <w:bookmarkEnd w:id="72"/>
      <w:bookmarkEnd w:id="7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D62E27" w:rsidRPr="00D62E27" w:rsidTr="00CF0CE1">
        <w:trPr>
          <w:trHeight w:val="517"/>
        </w:trPr>
        <w:tc>
          <w:tcPr>
            <w:tcW w:w="1809" w:type="dxa"/>
            <w:vMerge w:val="restart"/>
            <w:shd w:val="clear" w:color="auto" w:fill="auto"/>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Номер участка градостроительного зонирования</w:t>
            </w:r>
          </w:p>
        </w:tc>
        <w:tc>
          <w:tcPr>
            <w:tcW w:w="7655" w:type="dxa"/>
            <w:vMerge w:val="restart"/>
            <w:shd w:val="clear" w:color="auto" w:fill="auto"/>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Картографическое описание участка градостроительного зонирования</w:t>
            </w:r>
          </w:p>
        </w:tc>
      </w:tr>
      <w:tr w:rsidR="00D62E27" w:rsidRPr="00D62E27" w:rsidTr="00CF0CE1">
        <w:trPr>
          <w:trHeight w:val="299"/>
        </w:trPr>
        <w:tc>
          <w:tcPr>
            <w:tcW w:w="1809"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p>
        </w:tc>
        <w:tc>
          <w:tcPr>
            <w:tcW w:w="7655"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p>
        </w:tc>
      </w:tr>
      <w:tr w:rsidR="00D62E27" w:rsidRPr="00D62E27" w:rsidTr="00CF0CE1">
        <w:tc>
          <w:tcPr>
            <w:tcW w:w="1809"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outlineLvl w:val="2"/>
              <w:rPr>
                <w:rFonts w:ascii="Times New Roman" w:hAnsi="Times New Roman" w:cs="Times New Roman"/>
                <w:sz w:val="24"/>
                <w:szCs w:val="24"/>
              </w:rPr>
            </w:pPr>
            <w:bookmarkStart w:id="74" w:name="_Toc268485112"/>
            <w:bookmarkStart w:id="75" w:name="_Toc268487185"/>
            <w:bookmarkStart w:id="76" w:name="_Toc268488005"/>
            <w:r w:rsidRPr="00D62E27">
              <w:rPr>
                <w:rFonts w:ascii="Times New Roman" w:hAnsi="Times New Roman" w:cs="Times New Roman"/>
                <w:sz w:val="24"/>
                <w:szCs w:val="24"/>
              </w:rPr>
              <w:t>Ж1п/1/1</w:t>
            </w:r>
          </w:p>
        </w:tc>
        <w:tc>
          <w:tcPr>
            <w:tcW w:w="7655"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Граница участка зоны проходит от пересечения Ю стороны пер. Спокойный и З границы НП в В направлении по Ю стороне пер. Спокойный до границы НП, далее в Ю направлении по границе НП до С стороны ул. Южная, затем в З направлении по С стороны ул. Южная до З границы НП, после в С направлении по границе НП до Ю стороны пер. Спокойный.</w:t>
            </w:r>
          </w:p>
        </w:tc>
      </w:tr>
      <w:tr w:rsidR="00D62E27" w:rsidRPr="00D62E27" w:rsidTr="00CF0CE1">
        <w:tc>
          <w:tcPr>
            <w:tcW w:w="1809"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Ж1п/1/2</w:t>
            </w:r>
          </w:p>
        </w:tc>
        <w:tc>
          <w:tcPr>
            <w:tcW w:w="7655"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 xml:space="preserve">Граница участка зоны проходит от пересечения Ю стороны ул. Южная и З границы НП в В направлении по Ю стороне ул. Южная до границы </w:t>
            </w:r>
            <w:r w:rsidRPr="00D62E27">
              <w:rPr>
                <w:rFonts w:ascii="Times New Roman" w:hAnsi="Times New Roman" w:cs="Times New Roman"/>
                <w:sz w:val="24"/>
                <w:szCs w:val="24"/>
              </w:rPr>
              <w:lastRenderedPageBreak/>
              <w:t>НП, далее в Ю, З и С  направлениях по границе НП до Ю стороны ул. Южная.</w:t>
            </w:r>
          </w:p>
        </w:tc>
      </w:tr>
    </w:tbl>
    <w:p w:rsidR="00D62E27" w:rsidRPr="00D62E27" w:rsidRDefault="00D62E27" w:rsidP="00D62E27">
      <w:pPr>
        <w:pStyle w:val="ConsPlusNormal"/>
        <w:widowControl/>
        <w:ind w:firstLine="0"/>
        <w:jc w:val="center"/>
        <w:outlineLvl w:val="2"/>
        <w:rPr>
          <w:rFonts w:ascii="Times New Roman" w:hAnsi="Times New Roman" w:cs="Times New Roman"/>
          <w:b/>
          <w:sz w:val="24"/>
          <w:szCs w:val="24"/>
        </w:rPr>
      </w:pPr>
    </w:p>
    <w:bookmarkEnd w:id="74"/>
    <w:bookmarkEnd w:id="75"/>
    <w:bookmarkEnd w:id="76"/>
    <w:p w:rsidR="00D62E27" w:rsidRPr="00D62E27" w:rsidRDefault="00D62E27" w:rsidP="00D62E27">
      <w:pPr>
        <w:pStyle w:val="ConsPlusNormal"/>
        <w:widowControl/>
        <w:ind w:firstLine="540"/>
        <w:jc w:val="both"/>
        <w:rPr>
          <w:rFonts w:ascii="Times New Roman" w:hAnsi="Times New Roman" w:cs="Times New Roman"/>
          <w:b/>
          <w:sz w:val="24"/>
          <w:szCs w:val="24"/>
        </w:rPr>
      </w:pPr>
      <w:r w:rsidRPr="00D62E27">
        <w:rPr>
          <w:rFonts w:ascii="Times New Roman" w:hAnsi="Times New Roman" w:cs="Times New Roman"/>
          <w:b/>
          <w:sz w:val="24"/>
          <w:szCs w:val="24"/>
        </w:rPr>
        <w:t>19.2.2. Градостроительный регламент зон планируемого размещения жилой застройки Ж1п</w:t>
      </w:r>
    </w:p>
    <w:p w:rsidR="00D62E27" w:rsidRPr="00D62E27" w:rsidRDefault="00D62E27" w:rsidP="00D62E27">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объектов капитального строительства и земельных участков в зоне Ж1п:</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536"/>
      </w:tblGrid>
      <w:tr w:rsidR="00D62E27" w:rsidRPr="00D62E27" w:rsidTr="00CF0CE1">
        <w:trPr>
          <w:trHeight w:val="480"/>
        </w:trPr>
        <w:tc>
          <w:tcPr>
            <w:tcW w:w="482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2140"/>
        </w:trPr>
        <w:tc>
          <w:tcPr>
            <w:tcW w:w="4820" w:type="dxa"/>
            <w:tcBorders>
              <w:top w:val="single" w:sz="6" w:space="0" w:color="auto"/>
              <w:bottom w:val="single" w:sz="6" w:space="0" w:color="auto"/>
            </w:tcBorders>
          </w:tcPr>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Малоэтажная многоквартирная жилая застройка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Для индивидуального жилищного строительства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firstLine="0"/>
              <w:jc w:val="both"/>
              <w:rPr>
                <w:rFonts w:ascii="Times New Roman" w:hAnsi="Times New Roman" w:cs="Times New Roman"/>
                <w:sz w:val="24"/>
                <w:szCs w:val="24"/>
              </w:rPr>
            </w:pPr>
            <w:r w:rsidRPr="00D62E27">
              <w:rPr>
                <w:rFonts w:ascii="Times New Roman" w:hAnsi="Times New Roman" w:cs="Times New Roman"/>
                <w:sz w:val="24"/>
                <w:szCs w:val="24"/>
              </w:rPr>
              <w:t>Среднеэтажная жилая застройка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34" w:hanging="34"/>
              <w:jc w:val="both"/>
              <w:rPr>
                <w:rFonts w:ascii="Times New Roman" w:hAnsi="Times New Roman" w:cs="Times New Roman"/>
                <w:sz w:val="24"/>
                <w:szCs w:val="24"/>
              </w:rPr>
            </w:pPr>
            <w:r w:rsidRPr="00D62E27">
              <w:rPr>
                <w:rFonts w:ascii="Times New Roman" w:hAnsi="Times New Roman" w:cs="Times New Roman"/>
                <w:sz w:val="24"/>
                <w:szCs w:val="24"/>
              </w:rPr>
              <w:t>Блокированная жилая застройка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Коммунальное обслуживание </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p w:rsidR="00D62E27" w:rsidRPr="00D62E27" w:rsidRDefault="00D62E27" w:rsidP="00CF0CE1">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tc>
        <w:tc>
          <w:tcPr>
            <w:tcW w:w="4536" w:type="dxa"/>
            <w:tcBorders>
              <w:top w:val="single" w:sz="6" w:space="0" w:color="auto"/>
              <w:bottom w:val="single" w:sz="6" w:space="0" w:color="auto"/>
            </w:tcBorders>
          </w:tcPr>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Ведение огородничества</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коммунальное обслуживание </w:t>
            </w:r>
          </w:p>
          <w:p w:rsidR="00D62E27" w:rsidRPr="00D62E27" w:rsidRDefault="00D62E27" w:rsidP="00D62E27">
            <w:pPr>
              <w:pStyle w:val="ConsPlusNormal"/>
              <w:keepNext/>
              <w:keepLines/>
              <w:widowControl/>
              <w:numPr>
                <w:ilvl w:val="0"/>
                <w:numId w:val="27"/>
              </w:numPr>
              <w:tabs>
                <w:tab w:val="left" w:pos="318"/>
              </w:tabs>
              <w:suppressAutoHyphens/>
              <w:autoSpaceDN/>
              <w:adjustRightInd/>
              <w:ind w:left="0" w:firstLine="0"/>
              <w:jc w:val="both"/>
              <w:rPr>
                <w:rFonts w:ascii="Times New Roman" w:hAnsi="Times New Roman" w:cs="Times New Roman"/>
                <w:sz w:val="24"/>
                <w:szCs w:val="24"/>
              </w:rPr>
            </w:pPr>
            <w:r w:rsidRPr="00D62E27">
              <w:rPr>
                <w:rFonts w:ascii="Times New Roman" w:hAnsi="Times New Roman" w:cs="Times New Roman"/>
                <w:sz w:val="24"/>
                <w:szCs w:val="24"/>
              </w:rPr>
              <w:t>обустройство спортивных и детских площадок, площадок отдыха;</w:t>
            </w:r>
          </w:p>
          <w:p w:rsidR="00D62E27" w:rsidRPr="00D62E27" w:rsidRDefault="00D62E27" w:rsidP="00CF0CE1">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Общественное использование объектов капитального строительства</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Предпринимательство</w:t>
            </w:r>
          </w:p>
        </w:tc>
        <w:tc>
          <w:tcPr>
            <w:tcW w:w="4536"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Коммунальное обслуживание </w:t>
            </w:r>
          </w:p>
        </w:tc>
      </w:tr>
    </w:tbl>
    <w:p w:rsidR="00D62E27" w:rsidRPr="00D62E27" w:rsidRDefault="00D62E27" w:rsidP="00D62E27">
      <w:pPr>
        <w:pStyle w:val="ConsPlusNormal"/>
        <w:widowControl/>
        <w:ind w:firstLine="0"/>
        <w:outlineLvl w:val="2"/>
        <w:rPr>
          <w:rFonts w:ascii="Times New Roman" w:hAnsi="Times New Roman" w:cs="Times New Roman"/>
          <w:sz w:val="24"/>
          <w:szCs w:val="24"/>
        </w:rPr>
      </w:pPr>
    </w:p>
    <w:p w:rsidR="00D62E27" w:rsidRPr="00D62E27" w:rsidRDefault="00D62E27" w:rsidP="00D62E27">
      <w:pPr>
        <w:pStyle w:val="ConsPlusNormal"/>
        <w:widowControl/>
        <w:ind w:firstLine="0"/>
        <w:outlineLvl w:val="2"/>
        <w:rPr>
          <w:rFonts w:ascii="Times New Roman" w:hAnsi="Times New Roman" w:cs="Times New Roman"/>
          <w:sz w:val="24"/>
          <w:szCs w:val="24"/>
        </w:rPr>
      </w:pPr>
    </w:p>
    <w:p w:rsidR="00D62E27" w:rsidRPr="00D62E27" w:rsidRDefault="00D62E27" w:rsidP="00D62E27">
      <w:pPr>
        <w:pStyle w:val="ConsPlusNormal"/>
        <w:widowControl/>
        <w:ind w:firstLine="0"/>
        <w:outlineLvl w:val="2"/>
        <w:rPr>
          <w:rFonts w:ascii="Times New Roman" w:hAnsi="Times New Roman" w:cs="Times New Roman"/>
          <w:sz w:val="24"/>
          <w:szCs w:val="24"/>
        </w:rPr>
      </w:pPr>
    </w:p>
    <w:p w:rsidR="00D62E27" w:rsidRPr="00D62E27" w:rsidRDefault="00D62E27" w:rsidP="00D62E27">
      <w:pPr>
        <w:pStyle w:val="ConsPlusNormal"/>
        <w:widowControl/>
        <w:ind w:firstLine="0"/>
        <w:outlineLvl w:val="2"/>
        <w:rPr>
          <w:rFonts w:ascii="Times New Roman" w:hAnsi="Times New Roman" w:cs="Times New Roman"/>
          <w:sz w:val="24"/>
          <w:szCs w:val="24"/>
        </w:rPr>
      </w:pPr>
    </w:p>
    <w:p w:rsidR="00D62E27" w:rsidRPr="00D62E27" w:rsidRDefault="00D62E27" w:rsidP="00D62E27">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Ж1п</w:t>
      </w:r>
    </w:p>
    <w:p w:rsidR="00D62E27" w:rsidRPr="00D62E27" w:rsidRDefault="00D62E27" w:rsidP="00D62E27">
      <w:pPr>
        <w:pStyle w:val="ConsPlusNormal"/>
        <w:widowControl/>
        <w:ind w:firstLine="0"/>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5477"/>
      </w:tblGrid>
      <w:tr w:rsidR="00D62E27" w:rsidRPr="00D62E27" w:rsidTr="00CF0CE1">
        <w:tc>
          <w:tcPr>
            <w:tcW w:w="9464"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464"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398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477"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600 кв. м </w:t>
            </w:r>
          </w:p>
        </w:tc>
      </w:tr>
      <w:tr w:rsidR="00D62E27" w:rsidRPr="00D62E27" w:rsidTr="00CF0CE1">
        <w:tc>
          <w:tcPr>
            <w:tcW w:w="9464"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Предельное количество этажей или предельная высота зданий,</w:t>
            </w: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 xml:space="preserve"> строений, сооружений</w:t>
            </w:r>
          </w:p>
        </w:tc>
      </w:tr>
      <w:tr w:rsidR="00D62E27" w:rsidRPr="00D62E27" w:rsidTr="00CF0CE1">
        <w:tc>
          <w:tcPr>
            <w:tcW w:w="398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477"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4 этажа</w:t>
            </w:r>
          </w:p>
        </w:tc>
      </w:tr>
      <w:tr w:rsidR="00D62E27" w:rsidRPr="00D62E27" w:rsidTr="00CF0CE1">
        <w:trPr>
          <w:trHeight w:val="500"/>
        </w:trPr>
        <w:tc>
          <w:tcPr>
            <w:tcW w:w="9464"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398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477"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60%</w:t>
            </w:r>
          </w:p>
        </w:tc>
      </w:tr>
      <w:tr w:rsidR="00D62E27" w:rsidRPr="00D62E27" w:rsidTr="00CF0CE1">
        <w:tc>
          <w:tcPr>
            <w:tcW w:w="9464"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D62E27">
              <w:rPr>
                <w:rFonts w:ascii="Times New Roman" w:hAnsi="Times New Roman" w:cs="Times New Roman"/>
                <w:b/>
                <w:sz w:val="24"/>
                <w:szCs w:val="24"/>
              </w:rPr>
              <w:lastRenderedPageBreak/>
              <w:t>запрещено строительство зданий, строений, сооружений</w:t>
            </w:r>
          </w:p>
        </w:tc>
      </w:tr>
      <w:tr w:rsidR="00D62E27" w:rsidRPr="00D62E27" w:rsidTr="00CF0CE1">
        <w:trPr>
          <w:trHeight w:val="663"/>
        </w:trPr>
        <w:tc>
          <w:tcPr>
            <w:tcW w:w="398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lastRenderedPageBreak/>
              <w:t>Минимальные отступы от границ земельных участков</w:t>
            </w:r>
          </w:p>
        </w:tc>
        <w:tc>
          <w:tcPr>
            <w:tcW w:w="5477"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tc>
      </w:tr>
    </w:tbl>
    <w:p w:rsidR="00D62E27" w:rsidRPr="00D62E27" w:rsidRDefault="00D62E27" w:rsidP="00D62E27">
      <w:pPr>
        <w:pStyle w:val="ConsPlusNormal"/>
        <w:widowControl/>
        <w:ind w:left="680"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76"/>
      </w:tblGrid>
      <w:tr w:rsidR="00D62E27" w:rsidRPr="00D62E27" w:rsidTr="00CF0CE1">
        <w:tc>
          <w:tcPr>
            <w:tcW w:w="98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пп</w:t>
            </w:r>
          </w:p>
        </w:tc>
        <w:tc>
          <w:tcPr>
            <w:tcW w:w="8376"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p w:rsidR="00D62E27" w:rsidRPr="00D62E27" w:rsidRDefault="00D62E27" w:rsidP="00CF0CE1">
            <w:pPr>
              <w:rPr>
                <w:rFonts w:ascii="Times New Roman" w:hAnsi="Times New Roman" w:cs="Times New Roman"/>
                <w:sz w:val="24"/>
                <w:szCs w:val="24"/>
              </w:rPr>
            </w:pPr>
          </w:p>
        </w:tc>
        <w:tc>
          <w:tcPr>
            <w:tcW w:w="8376" w:type="dxa"/>
          </w:tcPr>
          <w:p w:rsidR="00D62E27" w:rsidRPr="00D62E27" w:rsidRDefault="00D62E27" w:rsidP="00CF0CE1">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 )п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p w:rsidR="00D62E27" w:rsidRPr="00D62E27" w:rsidRDefault="00D62E27" w:rsidP="00CF0CE1">
            <w:pPr>
              <w:rPr>
                <w:rFonts w:ascii="Times New Roman" w:hAnsi="Times New Roman" w:cs="Times New Roman"/>
                <w:sz w:val="24"/>
                <w:szCs w:val="24"/>
              </w:rPr>
            </w:pPr>
          </w:p>
        </w:tc>
        <w:tc>
          <w:tcPr>
            <w:tcW w:w="8376"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376"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376"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376" w:type="dxa"/>
          </w:tcPr>
          <w:p w:rsidR="00D62E27" w:rsidRPr="00D62E27" w:rsidRDefault="00D62E27" w:rsidP="00CF0CE1">
            <w:pPr>
              <w:ind w:right="-1"/>
              <w:jc w:val="both"/>
              <w:rPr>
                <w:rFonts w:ascii="Times New Roman" w:hAnsi="Times New Roman" w:cs="Times New Roman"/>
                <w:sz w:val="24"/>
                <w:szCs w:val="24"/>
              </w:rPr>
            </w:pPr>
            <w:r w:rsidRPr="00D62E27">
              <w:rPr>
                <w:rFonts w:ascii="Times New Roman" w:hAnsi="Times New Roman" w:cs="Times New Roman"/>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376"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p w:rsidR="00D62E27" w:rsidRPr="00D62E27" w:rsidRDefault="00D62E27" w:rsidP="00CF0CE1">
            <w:pPr>
              <w:pStyle w:val="ConsPlusNormal"/>
              <w:widowControl/>
              <w:ind w:firstLine="0"/>
              <w:rPr>
                <w:rFonts w:ascii="Times New Roman" w:hAnsi="Times New Roman" w:cs="Times New Roman"/>
                <w:sz w:val="24"/>
                <w:szCs w:val="24"/>
              </w:rPr>
            </w:pPr>
          </w:p>
        </w:tc>
        <w:tc>
          <w:tcPr>
            <w:tcW w:w="837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tc>
        <w:tc>
          <w:tcPr>
            <w:tcW w:w="8376" w:type="dxa"/>
          </w:tcPr>
          <w:p w:rsidR="00D62E27" w:rsidRPr="00D62E27" w:rsidRDefault="00D62E27" w:rsidP="00CF0CE1">
            <w:pPr>
              <w:autoSpaceDE w:val="0"/>
              <w:autoSpaceDN w:val="0"/>
              <w:adjustRightInd w:val="0"/>
              <w:jc w:val="both"/>
              <w:rPr>
                <w:rFonts w:ascii="Times New Roman" w:hAnsi="Times New Roman" w:cs="Times New Roman"/>
                <w:sz w:val="24"/>
                <w:szCs w:val="24"/>
              </w:rPr>
            </w:pPr>
            <w:r w:rsidRPr="00D62E27">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tc>
        <w:tc>
          <w:tcPr>
            <w:tcW w:w="837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10</w:t>
            </w:r>
          </w:p>
        </w:tc>
        <w:tc>
          <w:tcPr>
            <w:tcW w:w="837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11</w:t>
            </w:r>
          </w:p>
        </w:tc>
        <w:tc>
          <w:tcPr>
            <w:tcW w:w="837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12</w:t>
            </w:r>
          </w:p>
        </w:tc>
        <w:tc>
          <w:tcPr>
            <w:tcW w:w="8376"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13</w:t>
            </w:r>
          </w:p>
        </w:tc>
        <w:tc>
          <w:tcPr>
            <w:tcW w:w="837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3"/>
        <w:jc w:val="center"/>
        <w:rPr>
          <w:rFonts w:ascii="Times New Roman" w:hAnsi="Times New Roman"/>
          <w:sz w:val="24"/>
          <w:szCs w:val="24"/>
        </w:rPr>
      </w:pPr>
      <w:bookmarkStart w:id="77" w:name="_Toc268487187"/>
      <w:bookmarkStart w:id="78" w:name="_Toc268488007"/>
      <w:r w:rsidRPr="00D62E27">
        <w:rPr>
          <w:rFonts w:ascii="Times New Roman" w:hAnsi="Times New Roman"/>
          <w:sz w:val="24"/>
          <w:szCs w:val="24"/>
        </w:rPr>
        <w:t>Статья 20. Общественно-деловые зоны</w:t>
      </w:r>
      <w:bookmarkEnd w:id="77"/>
      <w:bookmarkEnd w:id="78"/>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D62E27" w:rsidRPr="00D62E27" w:rsidRDefault="00D62E27" w:rsidP="00D62E27">
      <w:pPr>
        <w:rPr>
          <w:rFonts w:ascii="Times New Roman" w:hAnsi="Times New Roman" w:cs="Times New Roman"/>
          <w:sz w:val="24"/>
          <w:szCs w:val="24"/>
        </w:rPr>
      </w:pPr>
    </w:p>
    <w:p w:rsidR="00D62E27" w:rsidRPr="00D62E27" w:rsidRDefault="00D62E27" w:rsidP="00D62E27">
      <w:pPr>
        <w:pStyle w:val="ConsPlusNormal"/>
        <w:widowControl/>
        <w:tabs>
          <w:tab w:val="left" w:pos="1080"/>
        </w:tabs>
        <w:ind w:left="680" w:firstLine="0"/>
        <w:outlineLvl w:val="2"/>
        <w:rPr>
          <w:rFonts w:ascii="Times New Roman" w:hAnsi="Times New Roman" w:cs="Times New Roman"/>
          <w:b/>
          <w:sz w:val="24"/>
          <w:szCs w:val="24"/>
        </w:rPr>
      </w:pPr>
      <w:bookmarkStart w:id="79" w:name="_Toc268485114"/>
      <w:bookmarkStart w:id="80" w:name="_Toc268487188"/>
      <w:bookmarkStart w:id="81" w:name="_Toc268488008"/>
      <w:r w:rsidRPr="00D62E27">
        <w:rPr>
          <w:rFonts w:ascii="Times New Roman" w:hAnsi="Times New Roman" w:cs="Times New Roman"/>
          <w:b/>
          <w:sz w:val="24"/>
          <w:szCs w:val="24"/>
        </w:rPr>
        <w:t>20.1. Многофункциональная общественно-деловая зона - О1</w:t>
      </w:r>
      <w:bookmarkEnd w:id="79"/>
      <w:bookmarkEnd w:id="80"/>
      <w:bookmarkEnd w:id="81"/>
    </w:p>
    <w:p w:rsidR="00D62E27" w:rsidRPr="00D62E27" w:rsidRDefault="00D62E27" w:rsidP="00D62E27">
      <w:pPr>
        <w:shd w:val="clear" w:color="auto" w:fill="FFFFFF"/>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Здания культурно-бытового обслуживания размещены  преимущественно в  центральной части поселка -   здание  администрации, в котором также находится почтовое отделение,  здание клуба, школа со спортивной площадкой, магазины, ФАП, амбулатория. В восточной части поселка располагается здание детского сада, ныне не действующего,  требующее капитального ремонта. </w:t>
      </w:r>
    </w:p>
    <w:p w:rsidR="00D62E27" w:rsidRPr="00D62E27" w:rsidRDefault="00D62E27" w:rsidP="00D62E27">
      <w:pPr>
        <w:pStyle w:val="ConsPlusNormal"/>
        <w:widowControl/>
        <w:ind w:firstLine="540"/>
        <w:jc w:val="both"/>
        <w:rPr>
          <w:rFonts w:ascii="Times New Roman" w:hAnsi="Times New Roman" w:cs="Times New Roman"/>
          <w:sz w:val="24"/>
          <w:szCs w:val="24"/>
        </w:rPr>
      </w:pPr>
      <w:bookmarkStart w:id="82" w:name="_Toc268485118"/>
      <w:bookmarkStart w:id="83" w:name="_Toc268487192"/>
      <w:bookmarkStart w:id="84" w:name="_Toc268488012"/>
      <w:r w:rsidRPr="00D62E27">
        <w:rPr>
          <w:rFonts w:ascii="Times New Roman" w:hAnsi="Times New Roman" w:cs="Times New Roman"/>
          <w:sz w:val="24"/>
          <w:szCs w:val="24"/>
        </w:rPr>
        <w:t>На территории Дзержинского сельского поселения в поселке им. Дзержинского выделяется 7 участков многофункциональной общественно-деловой зоны</w:t>
      </w:r>
    </w:p>
    <w:p w:rsidR="00D62E27" w:rsidRPr="00D62E27" w:rsidRDefault="00D62E27" w:rsidP="00D62E27">
      <w:pPr>
        <w:pStyle w:val="ConsPlusNormal"/>
        <w:widowControl/>
        <w:ind w:firstLine="680"/>
        <w:outlineLvl w:val="2"/>
        <w:rPr>
          <w:rFonts w:ascii="Times New Roman" w:hAnsi="Times New Roman" w:cs="Times New Roman"/>
          <w:b/>
          <w:sz w:val="24"/>
          <w:szCs w:val="24"/>
        </w:rPr>
      </w:pPr>
    </w:p>
    <w:p w:rsidR="00D62E27" w:rsidRPr="00D62E27" w:rsidRDefault="00D62E27" w:rsidP="00D62E27">
      <w:pPr>
        <w:pStyle w:val="ConsPlusNormal"/>
        <w:widowControl/>
        <w:ind w:firstLine="680"/>
        <w:outlineLvl w:val="2"/>
        <w:rPr>
          <w:rFonts w:ascii="Times New Roman" w:hAnsi="Times New Roman" w:cs="Times New Roman"/>
          <w:b/>
          <w:sz w:val="24"/>
          <w:szCs w:val="24"/>
        </w:rPr>
      </w:pPr>
      <w:r w:rsidRPr="00D62E27">
        <w:rPr>
          <w:rFonts w:ascii="Times New Roman" w:hAnsi="Times New Roman" w:cs="Times New Roman"/>
          <w:b/>
          <w:sz w:val="24"/>
          <w:szCs w:val="24"/>
        </w:rPr>
        <w:t>20.1.1. Описание прохождения границ участков многофункционального общественно-деловой зоны  О1:</w:t>
      </w:r>
      <w:bookmarkEnd w:id="82"/>
      <w:bookmarkEnd w:id="83"/>
      <w:bookmarkEnd w:id="8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D62E27" w:rsidRPr="00D62E27" w:rsidTr="00CF0CE1">
        <w:trPr>
          <w:trHeight w:val="1265"/>
        </w:trPr>
        <w:tc>
          <w:tcPr>
            <w:tcW w:w="1843" w:type="dxa"/>
            <w:shd w:val="clear" w:color="auto" w:fill="auto"/>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Номер участка градостроительного зонирования</w:t>
            </w:r>
          </w:p>
        </w:tc>
        <w:tc>
          <w:tcPr>
            <w:tcW w:w="7797" w:type="dxa"/>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Картографическое описание участка градостроительного зонирования</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bookmarkStart w:id="85" w:name="_Toc268485128"/>
            <w:bookmarkStart w:id="86" w:name="_Toc268487202"/>
            <w:bookmarkStart w:id="87" w:name="_Toc268488022"/>
            <w:r w:rsidRPr="00D62E27">
              <w:rPr>
                <w:rFonts w:ascii="Times New Roman" w:hAnsi="Times New Roman" w:cs="Times New Roman"/>
                <w:sz w:val="24"/>
                <w:szCs w:val="24"/>
              </w:rPr>
              <w:t>О1/1/1</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расположенного по адресу: ул. Школьная, 50 фактически занимаемого зданием администрации</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О1/1/2</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расположенного по адресу: ул. Школьная, 60 фактически занимаемого зданием школы</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О1/1/3</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расположенных по адресам: ул. Пионерская 1 и ул. Солнечная  2, фактически занимаемых клубом и амбулаторией соответственно.</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О1/1/4</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расположенного по адресу: ул. Солнечная 7  фактически занимаемого столовой.</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О1/1/5</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расположенного по адресу: ул. Воронежская         фактически занимаемого баней.</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О1/1/6</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расположенного по адресу: ул. Тельмана       фактически занимаемого зданием начальной школы и амбулаторией.</w:t>
            </w:r>
          </w:p>
        </w:tc>
      </w:tr>
      <w:tr w:rsidR="00D62E27" w:rsidRPr="00D62E27" w:rsidTr="00CF0CE1">
        <w:tblPrEx>
          <w:tblLook w:val="04A0" w:firstRow="1" w:lastRow="0" w:firstColumn="1" w:lastColumn="0" w:noHBand="0" w:noVBand="1"/>
        </w:tblPrEx>
        <w:tc>
          <w:tcPr>
            <w:tcW w:w="1843"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О1/1/7</w:t>
            </w:r>
          </w:p>
        </w:tc>
        <w:tc>
          <w:tcPr>
            <w:tcW w:w="7797"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Граница участка зоны совпадает с внешними границами ЗУ,  фактически занимаемого церковью.</w:t>
            </w:r>
          </w:p>
        </w:tc>
      </w:tr>
    </w:tbl>
    <w:p w:rsidR="00D62E27" w:rsidRPr="00D62E27" w:rsidRDefault="00D62E27" w:rsidP="00D62E27">
      <w:pPr>
        <w:pStyle w:val="ConsPlusNormal"/>
        <w:widowControl/>
        <w:ind w:firstLine="540"/>
        <w:jc w:val="both"/>
        <w:rPr>
          <w:rFonts w:ascii="Times New Roman" w:hAnsi="Times New Roman" w:cs="Times New Roman"/>
          <w:sz w:val="24"/>
          <w:szCs w:val="24"/>
        </w:rPr>
      </w:pPr>
    </w:p>
    <w:p w:rsidR="00D62E27" w:rsidRPr="00D62E27" w:rsidRDefault="00D62E27" w:rsidP="00D62E27">
      <w:pPr>
        <w:pStyle w:val="ConsPlusNormal"/>
        <w:widowControl/>
        <w:ind w:firstLine="540"/>
        <w:outlineLvl w:val="2"/>
        <w:rPr>
          <w:rFonts w:ascii="Times New Roman" w:hAnsi="Times New Roman" w:cs="Times New Roman"/>
          <w:b/>
          <w:sz w:val="24"/>
          <w:szCs w:val="24"/>
        </w:rPr>
      </w:pPr>
      <w:r w:rsidRPr="00D62E27">
        <w:rPr>
          <w:rFonts w:ascii="Times New Roman" w:hAnsi="Times New Roman" w:cs="Times New Roman"/>
          <w:b/>
          <w:sz w:val="24"/>
          <w:szCs w:val="24"/>
        </w:rPr>
        <w:t>20.1.2. Градостроительный регламент зоны многофункциональной общественно-деловой зоны О1</w:t>
      </w:r>
      <w:bookmarkEnd w:id="85"/>
      <w:bookmarkEnd w:id="86"/>
      <w:bookmarkEnd w:id="87"/>
    </w:p>
    <w:p w:rsidR="00D62E27" w:rsidRPr="00D62E27" w:rsidRDefault="00D62E27" w:rsidP="00D62E27">
      <w:pPr>
        <w:pStyle w:val="ConsPlusNormal"/>
        <w:numPr>
          <w:ilvl w:val="0"/>
          <w:numId w:val="5"/>
        </w:numPr>
        <w:ind w:left="0" w:firstLine="680"/>
        <w:jc w:val="both"/>
        <w:rPr>
          <w:rFonts w:ascii="Times New Roman" w:hAnsi="Times New Roman" w:cs="Times New Roman"/>
          <w:sz w:val="24"/>
          <w:szCs w:val="24"/>
        </w:rPr>
      </w:pPr>
      <w:r w:rsidRPr="00D62E27">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О1:</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818"/>
      </w:tblGrid>
      <w:tr w:rsidR="00D62E27" w:rsidRPr="00D62E27" w:rsidTr="00CF0CE1">
        <w:trPr>
          <w:trHeight w:val="480"/>
        </w:trPr>
        <w:tc>
          <w:tcPr>
            <w:tcW w:w="468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4818"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1422"/>
        </w:trPr>
        <w:tc>
          <w:tcPr>
            <w:tcW w:w="468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Административные учреждения;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Гостиницы, общежития;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Отделения банков;</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Библиотеки, клубы;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Дошкольные образовательные учреждения;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Средние общеобразовательные учреждения;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Физкультурно-спортивные комплексы, спортивные и игровые площадки;</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Бани;</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Амбулаторно-поликлинические учреждения;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Аптеки, аптечные пункты;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Предприятия общественного питания;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Магазины продовольственные и промтоварные;</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Открытые  мини рынки;</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Отделения связи, почтовые отделения;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Ветеринарные лечебницы для мелких домашних животных;</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Здания и помещения для размещения подразделений органов охраны правопорядка;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Многофункциональные здания комплексного обслуживания населения;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Пожарные части, здания и помещения для размещения подразделений пожарной охраны;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Мемориальные комплексы, монументы, памятники и памятные знаки.</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Общественное использование объектов капитального строительства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Отдых (рекреация)</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Обеспечение внутреннего правопорядка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Историко-культурная деятельность;</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tc>
        <w:tc>
          <w:tcPr>
            <w:tcW w:w="4818"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Здания и сооружения для размещения служб охраны и наблюдения;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Гаражи служебного транспорта;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парковки;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территорий, элементы малых архитектурных форм;</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Общественные зеленые насаждения (сквер, аллея, бульвар, сад);</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гражданской обороны;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Реклама и объекты оформления в специально отведенных местах.</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pStyle w:val="ConsPlusNormal"/>
              <w:widowControl/>
              <w:ind w:firstLine="0"/>
              <w:rPr>
                <w:rFonts w:ascii="Times New Roman" w:hAnsi="Times New Roman" w:cs="Times New Roman"/>
                <w:sz w:val="24"/>
                <w:szCs w:val="24"/>
              </w:rPr>
            </w:pPr>
          </w:p>
          <w:p w:rsidR="00D62E27" w:rsidRPr="00D62E27" w:rsidRDefault="00D62E27" w:rsidP="00CF0CE1">
            <w:pPr>
              <w:pStyle w:val="ConsPlusNormal"/>
              <w:widowControl/>
              <w:tabs>
                <w:tab w:val="left" w:pos="650"/>
              </w:tabs>
              <w:rPr>
                <w:rFonts w:ascii="Times New Roman" w:hAnsi="Times New Roman" w:cs="Times New Roman"/>
                <w:sz w:val="24"/>
                <w:szCs w:val="24"/>
              </w:rPr>
            </w:pP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lastRenderedPageBreak/>
              <w:t>Условно разрешенные виды использования</w:t>
            </w:r>
          </w:p>
        </w:tc>
        <w:tc>
          <w:tcPr>
            <w:tcW w:w="4818"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Малоэтажная многоквартирная жилая застройка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Для индивидуального жилищного строительства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Среднеэтажная жилая застройка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Блокированная жилая застройка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trike/>
                <w:sz w:val="24"/>
                <w:szCs w:val="24"/>
              </w:rPr>
            </w:pPr>
            <w:r w:rsidRPr="00D62E27">
              <w:rPr>
                <w:rFonts w:ascii="Times New Roman" w:hAnsi="Times New Roman" w:cs="Times New Roman"/>
                <w:sz w:val="24"/>
                <w:szCs w:val="24"/>
              </w:rPr>
              <w:t>Производственная деятельность</w:t>
            </w:r>
          </w:p>
          <w:p w:rsidR="00D62E27" w:rsidRPr="00D62E27" w:rsidRDefault="00D62E27" w:rsidP="00CF0CE1">
            <w:pPr>
              <w:pStyle w:val="ConsPlusNormal"/>
              <w:widowControl/>
              <w:ind w:firstLine="0"/>
              <w:rPr>
                <w:rFonts w:ascii="Times New Roman" w:hAnsi="Times New Roman" w:cs="Times New Roman"/>
                <w:sz w:val="24"/>
                <w:szCs w:val="24"/>
              </w:rPr>
            </w:pPr>
          </w:p>
        </w:tc>
        <w:tc>
          <w:tcPr>
            <w:tcW w:w="4818"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Гаражи служебного транспорта,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Площадки для сбора мусора;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Зеленые насаждения;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территории, малые архитектурные формы;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Объекты гражданской обороны;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spacing w:line="276" w:lineRule="auto"/>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2) Параметры разрешенного строительства и/или реконструкции объектов капитального строительства зоны 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5723"/>
      </w:tblGrid>
      <w:tr w:rsidR="00D62E27" w:rsidRPr="00D62E27" w:rsidTr="00CF0CE1">
        <w:tc>
          <w:tcPr>
            <w:tcW w:w="9571"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2E27" w:rsidRPr="00D62E27" w:rsidTr="00CF0CE1">
        <w:tc>
          <w:tcPr>
            <w:tcW w:w="9571"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3848"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723"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200 кв. м </w:t>
            </w:r>
          </w:p>
        </w:tc>
      </w:tr>
      <w:tr w:rsidR="00D62E27" w:rsidRPr="00D62E27" w:rsidTr="00CF0CE1">
        <w:tc>
          <w:tcPr>
            <w:tcW w:w="9571"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3848"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723"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 этажа</w:t>
            </w:r>
          </w:p>
        </w:tc>
      </w:tr>
      <w:tr w:rsidR="00D62E27" w:rsidRPr="00D62E27" w:rsidTr="00CF0CE1">
        <w:trPr>
          <w:trHeight w:val="389"/>
        </w:trPr>
        <w:tc>
          <w:tcPr>
            <w:tcW w:w="9571" w:type="dxa"/>
            <w:gridSpan w:val="2"/>
          </w:tcPr>
          <w:p w:rsidR="00D62E27" w:rsidRPr="00D62E27" w:rsidRDefault="00D62E27" w:rsidP="00CF0CE1">
            <w:pPr>
              <w:ind w:firstLine="540"/>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3848"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723"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80 %</w:t>
            </w:r>
          </w:p>
        </w:tc>
      </w:tr>
      <w:tr w:rsidR="00D62E27" w:rsidRPr="00D62E27" w:rsidTr="00CF0CE1">
        <w:tc>
          <w:tcPr>
            <w:tcW w:w="9571"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3848"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723" w:type="dxa"/>
          </w:tcPr>
          <w:p w:rsidR="00D62E27" w:rsidRPr="00D62E27" w:rsidRDefault="00D62E27" w:rsidP="00CF0CE1">
            <w:pPr>
              <w:pStyle w:val="ConsPlusNormal"/>
              <w:widowControl/>
              <w:ind w:left="1074" w:firstLine="0"/>
              <w:rPr>
                <w:rFonts w:ascii="Times New Roman" w:hAnsi="Times New Roman" w:cs="Times New Roman"/>
                <w:sz w:val="24"/>
                <w:szCs w:val="24"/>
              </w:rPr>
            </w:pPr>
            <w:r w:rsidRPr="00D62E27">
              <w:rPr>
                <w:rFonts w:ascii="Times New Roman" w:hAnsi="Times New Roman" w:cs="Times New Roman"/>
                <w:sz w:val="24"/>
                <w:szCs w:val="24"/>
              </w:rPr>
              <w:t>6 м</w:t>
            </w:r>
          </w:p>
        </w:tc>
      </w:tr>
    </w:tbl>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620"/>
      </w:tblGrid>
      <w:tr w:rsidR="00D62E27" w:rsidRPr="00D62E27" w:rsidTr="00CF0CE1">
        <w:tc>
          <w:tcPr>
            <w:tcW w:w="842" w:type="dxa"/>
            <w:shd w:val="clear" w:color="auto" w:fill="auto"/>
          </w:tcPr>
          <w:p w:rsidR="00D62E27" w:rsidRPr="00D62E27" w:rsidRDefault="00D62E27" w:rsidP="00CF0CE1">
            <w:pPr>
              <w:pStyle w:val="ConsPlusNormal"/>
              <w:widowControl/>
              <w:ind w:firstLine="0"/>
              <w:jc w:val="both"/>
              <w:rPr>
                <w:rFonts w:ascii="Times New Roman" w:hAnsi="Times New Roman" w:cs="Times New Roman"/>
                <w:b/>
                <w:sz w:val="24"/>
                <w:szCs w:val="24"/>
              </w:rPr>
            </w:pPr>
            <w:bookmarkStart w:id="88" w:name="_Toc268485219"/>
            <w:bookmarkStart w:id="89" w:name="_Toc268487293"/>
            <w:bookmarkStart w:id="90" w:name="_Toc268488113"/>
            <w:bookmarkStart w:id="91" w:name="_Toc268485174"/>
            <w:bookmarkStart w:id="92" w:name="_Toc268487248"/>
            <w:bookmarkStart w:id="93" w:name="_Toc268488068"/>
            <w:r w:rsidRPr="00D62E27">
              <w:rPr>
                <w:rFonts w:ascii="Times New Roman" w:hAnsi="Times New Roman" w:cs="Times New Roman"/>
                <w:b/>
                <w:sz w:val="24"/>
                <w:szCs w:val="24"/>
              </w:rPr>
              <w:t>№ пп</w:t>
            </w:r>
          </w:p>
        </w:tc>
        <w:tc>
          <w:tcPr>
            <w:tcW w:w="8620" w:type="dxa"/>
            <w:shd w:val="clear" w:color="auto" w:fill="auto"/>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Вид ограничения</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1</w:t>
            </w:r>
          </w:p>
        </w:tc>
        <w:tc>
          <w:tcPr>
            <w:tcW w:w="8620" w:type="dxa"/>
          </w:tcPr>
          <w:p w:rsidR="00D62E27" w:rsidRPr="00D62E27" w:rsidRDefault="00D62E27" w:rsidP="00CF0CE1">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tc>
        <w:tc>
          <w:tcPr>
            <w:tcW w:w="8620"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620"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620"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620" w:type="dxa"/>
          </w:tcPr>
          <w:p w:rsidR="00D62E27" w:rsidRPr="00D62E27" w:rsidRDefault="00D62E27" w:rsidP="00CF0CE1">
            <w:pPr>
              <w:ind w:right="-1"/>
              <w:jc w:val="both"/>
              <w:rPr>
                <w:rFonts w:ascii="Times New Roman" w:hAnsi="Times New Roman" w:cs="Times New Roman"/>
                <w:sz w:val="24"/>
                <w:szCs w:val="24"/>
              </w:rPr>
            </w:pPr>
            <w:r w:rsidRPr="00D62E27">
              <w:rPr>
                <w:rFonts w:ascii="Times New Roman" w:hAnsi="Times New Roman" w:cs="Times New Roman"/>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620"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7</w:t>
            </w:r>
          </w:p>
        </w:tc>
        <w:tc>
          <w:tcPr>
            <w:tcW w:w="8620"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D62E27" w:rsidRPr="00D62E27" w:rsidTr="00CF0CE1">
        <w:tc>
          <w:tcPr>
            <w:tcW w:w="84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tc>
        <w:tc>
          <w:tcPr>
            <w:tcW w:w="862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c>
          <w:tcPr>
            <w:tcW w:w="84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p w:rsidR="00D62E27" w:rsidRPr="00D62E27" w:rsidRDefault="00D62E27" w:rsidP="00CF0CE1">
            <w:pPr>
              <w:pStyle w:val="ConsPlusNormal"/>
              <w:widowControl/>
              <w:ind w:firstLine="0"/>
              <w:rPr>
                <w:rFonts w:ascii="Times New Roman" w:hAnsi="Times New Roman" w:cs="Times New Roman"/>
                <w:sz w:val="24"/>
                <w:szCs w:val="24"/>
              </w:rPr>
            </w:pPr>
          </w:p>
        </w:tc>
        <w:tc>
          <w:tcPr>
            <w:tcW w:w="862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w:t>
            </w:r>
          </w:p>
        </w:tc>
      </w:tr>
      <w:tr w:rsidR="00D62E27" w:rsidRPr="00D62E27" w:rsidTr="00CF0CE1">
        <w:tc>
          <w:tcPr>
            <w:tcW w:w="84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10</w:t>
            </w:r>
          </w:p>
        </w:tc>
        <w:tc>
          <w:tcPr>
            <w:tcW w:w="8620" w:type="dxa"/>
          </w:tcPr>
          <w:p w:rsidR="00D62E27" w:rsidRPr="00D62E27" w:rsidRDefault="00D62E27" w:rsidP="00CF0CE1">
            <w:pPr>
              <w:autoSpaceDE w:val="0"/>
              <w:autoSpaceDN w:val="0"/>
              <w:adjustRightInd w:val="0"/>
              <w:jc w:val="both"/>
              <w:rPr>
                <w:rFonts w:ascii="Times New Roman" w:hAnsi="Times New Roman" w:cs="Times New Roman"/>
                <w:sz w:val="24"/>
                <w:szCs w:val="24"/>
              </w:rPr>
            </w:pPr>
            <w:r w:rsidRPr="00D62E27">
              <w:rPr>
                <w:rFonts w:ascii="Times New Roman" w:hAnsi="Times New Roman" w:cs="Times New Roman"/>
                <w:sz w:val="24"/>
                <w:szCs w:val="24"/>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D62E27" w:rsidRPr="00D62E27" w:rsidTr="00CF0CE1">
        <w:tc>
          <w:tcPr>
            <w:tcW w:w="84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11</w:t>
            </w:r>
          </w:p>
        </w:tc>
        <w:tc>
          <w:tcPr>
            <w:tcW w:w="862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84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12</w:t>
            </w:r>
          </w:p>
        </w:tc>
        <w:tc>
          <w:tcPr>
            <w:tcW w:w="862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D62E27" w:rsidRPr="00D62E27" w:rsidTr="00CF0CE1">
        <w:tc>
          <w:tcPr>
            <w:tcW w:w="84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13</w:t>
            </w:r>
          </w:p>
        </w:tc>
        <w:tc>
          <w:tcPr>
            <w:tcW w:w="862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14</w:t>
            </w:r>
          </w:p>
        </w:tc>
        <w:tc>
          <w:tcPr>
            <w:tcW w:w="862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r w:rsidR="00D62E27" w:rsidRPr="00D62E27" w:rsidTr="00CF0CE1">
        <w:tc>
          <w:tcPr>
            <w:tcW w:w="84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15</w:t>
            </w:r>
          </w:p>
        </w:tc>
        <w:tc>
          <w:tcPr>
            <w:tcW w:w="862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D62E27" w:rsidRPr="00D62E27" w:rsidRDefault="00D62E27" w:rsidP="00D62E27">
      <w:pPr>
        <w:pStyle w:val="ConsPlusNormal"/>
        <w:widowControl/>
        <w:tabs>
          <w:tab w:val="num" w:pos="1080"/>
        </w:tabs>
        <w:ind w:left="680" w:firstLine="0"/>
        <w:jc w:val="center"/>
        <w:outlineLvl w:val="2"/>
        <w:rPr>
          <w:rFonts w:ascii="Times New Roman" w:hAnsi="Times New Roman" w:cs="Times New Roman"/>
          <w:b/>
          <w:sz w:val="24"/>
          <w:szCs w:val="24"/>
        </w:rPr>
      </w:pPr>
    </w:p>
    <w:p w:rsidR="00D62E27" w:rsidRPr="00D62E27" w:rsidRDefault="00D62E27" w:rsidP="00D62E27">
      <w:pPr>
        <w:pStyle w:val="ConsPlusNormal"/>
        <w:widowControl/>
        <w:tabs>
          <w:tab w:val="num" w:pos="1080"/>
        </w:tabs>
        <w:ind w:left="680" w:firstLine="0"/>
        <w:jc w:val="center"/>
        <w:outlineLvl w:val="2"/>
        <w:rPr>
          <w:rFonts w:ascii="Times New Roman" w:hAnsi="Times New Roman" w:cs="Times New Roman"/>
          <w:b/>
          <w:sz w:val="24"/>
          <w:szCs w:val="24"/>
        </w:rPr>
      </w:pPr>
      <w:r w:rsidRPr="00D62E27">
        <w:rPr>
          <w:rFonts w:ascii="Times New Roman" w:hAnsi="Times New Roman" w:cs="Times New Roman"/>
          <w:b/>
          <w:sz w:val="24"/>
          <w:szCs w:val="24"/>
        </w:rPr>
        <w:lastRenderedPageBreak/>
        <w:t>20.2. Зона планируемого размещения объектов общественно-делового назначения - О1п</w:t>
      </w:r>
    </w:p>
    <w:p w:rsidR="00D62E27" w:rsidRPr="00D62E27" w:rsidRDefault="00D62E27" w:rsidP="00D62E27">
      <w:pPr>
        <w:pStyle w:val="ConsPlusNormal"/>
        <w:widowControl/>
        <w:ind w:firstLine="680"/>
        <w:jc w:val="both"/>
        <w:outlineLvl w:val="2"/>
        <w:rPr>
          <w:rFonts w:ascii="Times New Roman" w:hAnsi="Times New Roman" w:cs="Times New Roman"/>
          <w:sz w:val="24"/>
          <w:szCs w:val="24"/>
        </w:rPr>
      </w:pPr>
      <w:bookmarkStart w:id="94" w:name="_Toc268485220"/>
      <w:bookmarkStart w:id="95" w:name="_Toc268487294"/>
      <w:bookmarkStart w:id="96" w:name="_Toc268488114"/>
      <w:r w:rsidRPr="00D62E27">
        <w:rPr>
          <w:rFonts w:ascii="Times New Roman" w:hAnsi="Times New Roman" w:cs="Times New Roman"/>
          <w:sz w:val="24"/>
          <w:szCs w:val="24"/>
        </w:rPr>
        <w:t>Согласно документам территориального планирования, Дзержинского сельского поселения в поселке им. Дзержинского выделяется 2 участка зоны планируемого размещения объектов общественно-делового назначения</w:t>
      </w:r>
      <w:bookmarkEnd w:id="94"/>
      <w:bookmarkEnd w:id="95"/>
      <w:bookmarkEnd w:id="96"/>
      <w:r w:rsidRPr="00D62E27">
        <w:rPr>
          <w:rFonts w:ascii="Times New Roman" w:hAnsi="Times New Roman" w:cs="Times New Roman"/>
          <w:sz w:val="24"/>
          <w:szCs w:val="24"/>
        </w:rPr>
        <w:t>.</w:t>
      </w:r>
      <w:bookmarkStart w:id="97" w:name="_Toc268485231"/>
      <w:bookmarkStart w:id="98" w:name="_Toc268487305"/>
      <w:bookmarkStart w:id="99" w:name="_Toc268488125"/>
      <w:r w:rsidRPr="00D62E27">
        <w:rPr>
          <w:rFonts w:ascii="Times New Roman" w:hAnsi="Times New Roman" w:cs="Times New Roman"/>
          <w:sz w:val="24"/>
          <w:szCs w:val="24"/>
        </w:rPr>
        <w:t xml:space="preserve"> </w:t>
      </w:r>
    </w:p>
    <w:p w:rsidR="00D62E27" w:rsidRPr="00D62E27" w:rsidRDefault="00D62E27" w:rsidP="00D62E27">
      <w:pPr>
        <w:pStyle w:val="ConsPlusNormal"/>
        <w:widowControl/>
        <w:ind w:firstLine="680"/>
        <w:jc w:val="both"/>
        <w:outlineLvl w:val="2"/>
        <w:rPr>
          <w:rFonts w:ascii="Times New Roman" w:hAnsi="Times New Roman" w:cs="Times New Roman"/>
          <w:sz w:val="24"/>
          <w:szCs w:val="24"/>
        </w:rPr>
      </w:pPr>
      <w:r w:rsidRPr="00D62E27">
        <w:rPr>
          <w:rFonts w:ascii="Times New Roman" w:hAnsi="Times New Roman" w:cs="Times New Roman"/>
          <w:sz w:val="24"/>
          <w:szCs w:val="24"/>
        </w:rPr>
        <w:t>В соответствии с генеральным планом Дзержинского сельского посе, в новых границах населенного пункта выделяются два участка общественно-деловой зоны - О1п/1/1</w:t>
      </w:r>
      <w:bookmarkEnd w:id="97"/>
      <w:bookmarkEnd w:id="98"/>
      <w:bookmarkEnd w:id="99"/>
      <w:r w:rsidRPr="00D62E27">
        <w:rPr>
          <w:rFonts w:ascii="Times New Roman" w:hAnsi="Times New Roman" w:cs="Times New Roman"/>
          <w:sz w:val="24"/>
          <w:szCs w:val="24"/>
        </w:rPr>
        <w:t xml:space="preserve"> и О1п/1/2, расположенные к северу от въезда в поселок им. Дзержинского на территории бывшей фермы.</w:t>
      </w:r>
      <w:bookmarkStart w:id="100" w:name="_Toc268485233"/>
      <w:bookmarkStart w:id="101" w:name="_Toc268487307"/>
      <w:bookmarkStart w:id="102" w:name="_Toc268488127"/>
    </w:p>
    <w:p w:rsidR="00D62E27" w:rsidRPr="00D62E27" w:rsidRDefault="00D62E27" w:rsidP="00D62E27">
      <w:pPr>
        <w:pStyle w:val="ConsPlusNormal"/>
        <w:widowControl/>
        <w:ind w:firstLine="709"/>
        <w:jc w:val="both"/>
        <w:outlineLvl w:val="2"/>
        <w:rPr>
          <w:rFonts w:ascii="Times New Roman" w:hAnsi="Times New Roman" w:cs="Times New Roman"/>
          <w:sz w:val="24"/>
          <w:szCs w:val="24"/>
        </w:rPr>
      </w:pPr>
      <w:r w:rsidRPr="00D62E27">
        <w:rPr>
          <w:rFonts w:ascii="Times New Roman" w:hAnsi="Times New Roman" w:cs="Times New Roman"/>
          <w:sz w:val="24"/>
          <w:szCs w:val="24"/>
        </w:rPr>
        <w:t xml:space="preserve"> </w:t>
      </w:r>
      <w:r w:rsidRPr="00D62E27">
        <w:rPr>
          <w:rFonts w:ascii="Times New Roman" w:hAnsi="Times New Roman" w:cs="Times New Roman"/>
          <w:b/>
          <w:sz w:val="24"/>
          <w:szCs w:val="24"/>
        </w:rPr>
        <w:t>20.2.1. Градостроительный регламент зоны планируемого размещения объектов общественно-делового назначения О</w:t>
      </w:r>
      <w:bookmarkEnd w:id="100"/>
      <w:bookmarkEnd w:id="101"/>
      <w:bookmarkEnd w:id="102"/>
      <w:r w:rsidRPr="00D62E27">
        <w:rPr>
          <w:rFonts w:ascii="Times New Roman" w:hAnsi="Times New Roman" w:cs="Times New Roman"/>
          <w:b/>
          <w:sz w:val="24"/>
          <w:szCs w:val="24"/>
        </w:rPr>
        <w:t>1п:</w:t>
      </w: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О1п:</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818"/>
      </w:tblGrid>
      <w:tr w:rsidR="00D62E27" w:rsidRPr="00D62E27" w:rsidTr="00CF0CE1">
        <w:trPr>
          <w:trHeight w:val="480"/>
        </w:trPr>
        <w:tc>
          <w:tcPr>
            <w:tcW w:w="468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Основные виды разрешенного использования</w:t>
            </w:r>
          </w:p>
        </w:tc>
        <w:tc>
          <w:tcPr>
            <w:tcW w:w="4818"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 xml:space="preserve">Вспомогательные виды разрешенного использования </w:t>
            </w:r>
          </w:p>
        </w:tc>
      </w:tr>
      <w:tr w:rsidR="00D62E27" w:rsidRPr="00D62E27" w:rsidTr="00CF0CE1">
        <w:trPr>
          <w:trHeight w:val="1422"/>
        </w:trPr>
        <w:tc>
          <w:tcPr>
            <w:tcW w:w="468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Общественное использование объектов капитального строительства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Отдых (рекреация)</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Обеспечение внутреннего правопорядка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Историко-культурная деятельность;</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tc>
        <w:tc>
          <w:tcPr>
            <w:tcW w:w="4818"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360"/>
                <w:tab w:val="left" w:pos="650"/>
              </w:tabs>
              <w:ind w:left="650" w:hanging="65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rPr>
          <w:trHeight w:val="765"/>
        </w:trPr>
        <w:tc>
          <w:tcPr>
            <w:tcW w:w="4680" w:type="dxa"/>
            <w:tcBorders>
              <w:top w:val="single" w:sz="6" w:space="0" w:color="auto"/>
              <w:bottom w:val="single" w:sz="6"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4818" w:type="dxa"/>
            <w:tcBorders>
              <w:top w:val="single" w:sz="6" w:space="0" w:color="auto"/>
              <w:bottom w:val="single" w:sz="6"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D62E27" w:rsidRPr="00D62E27" w:rsidTr="00CF0CE1">
        <w:trPr>
          <w:trHeight w:val="1422"/>
        </w:trPr>
        <w:tc>
          <w:tcPr>
            <w:tcW w:w="468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Малоэтажная многоквартирная жилая застройка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Для индивидуального жилищного строительства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Среднеэтажная жилая застройка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Блокированная жилая застройка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Производственная деятельность</w:t>
            </w:r>
          </w:p>
        </w:tc>
        <w:tc>
          <w:tcPr>
            <w:tcW w:w="4818"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firstLine="709"/>
        <w:jc w:val="both"/>
        <w:rPr>
          <w:rFonts w:ascii="Times New Roman" w:hAnsi="Times New Roman" w:cs="Times New Roman"/>
          <w:strike/>
          <w:sz w:val="24"/>
          <w:szCs w:val="24"/>
        </w:rPr>
      </w:pP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2) Параметры разрешенного строительства и/или реконструкции объектов </w:t>
      </w: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капитального строительства зоны О1п</w:t>
      </w:r>
    </w:p>
    <w:p w:rsidR="00D62E27" w:rsidRPr="00D62E27" w:rsidRDefault="00D62E27" w:rsidP="00D62E27">
      <w:pPr>
        <w:pStyle w:val="ConsPlusNormal"/>
        <w:widowControl/>
        <w:ind w:firstLine="0"/>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511"/>
      </w:tblGrid>
      <w:tr w:rsidR="00D62E27" w:rsidRPr="00D62E27" w:rsidTr="00CF0CE1">
        <w:tc>
          <w:tcPr>
            <w:tcW w:w="960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1200 кв. м </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 xml:space="preserve">Предельное количество этажей или предельная высота зданий, </w:t>
            </w: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4 этажа</w:t>
            </w:r>
          </w:p>
        </w:tc>
      </w:tr>
      <w:tr w:rsidR="00D62E27" w:rsidRPr="00D62E27" w:rsidTr="00CF0CE1">
        <w:trPr>
          <w:trHeight w:val="500"/>
        </w:trPr>
        <w:tc>
          <w:tcPr>
            <w:tcW w:w="9606"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60 %</w:t>
            </w:r>
          </w:p>
        </w:tc>
      </w:tr>
      <w:tr w:rsidR="00D62E27" w:rsidRPr="00D62E27" w:rsidTr="00CF0CE1">
        <w:tc>
          <w:tcPr>
            <w:tcW w:w="9606"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tc>
      </w:tr>
    </w:tbl>
    <w:p w:rsidR="00D62E27" w:rsidRPr="00D62E27" w:rsidRDefault="00D62E27" w:rsidP="00D62E27">
      <w:pPr>
        <w:pStyle w:val="ConsPlusNormal"/>
        <w:widowControl/>
        <w:ind w:right="425" w:firstLine="0"/>
        <w:jc w:val="both"/>
        <w:rPr>
          <w:rFonts w:ascii="Times New Roman" w:hAnsi="Times New Roman" w:cs="Times New Roman"/>
          <w:sz w:val="24"/>
          <w:szCs w:val="24"/>
        </w:rPr>
      </w:pPr>
    </w:p>
    <w:p w:rsidR="00D62E27" w:rsidRPr="00D62E27" w:rsidRDefault="00D62E27" w:rsidP="00D62E27">
      <w:pPr>
        <w:pStyle w:val="ConsPlusNormal"/>
        <w:widowControl/>
        <w:ind w:right="425"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w:t>
      </w:r>
      <w:r w:rsidRPr="00D62E27">
        <w:rPr>
          <w:rFonts w:ascii="Times New Roman" w:hAnsi="Times New Roman" w:cs="Times New Roman"/>
          <w:sz w:val="24"/>
          <w:szCs w:val="24"/>
        </w:rPr>
        <w:tab/>
        <w:t>О1п</w:t>
      </w:r>
    </w:p>
    <w:p w:rsidR="00D62E27" w:rsidRPr="00D62E27" w:rsidRDefault="00D62E27" w:rsidP="00D62E27">
      <w:pPr>
        <w:pStyle w:val="ConsPlusNormal"/>
        <w:widowControl/>
        <w:ind w:firstLine="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22"/>
      </w:tblGrid>
      <w:tr w:rsidR="00D62E27" w:rsidRPr="00D62E27" w:rsidTr="00CF0CE1">
        <w:tc>
          <w:tcPr>
            <w:tcW w:w="841" w:type="dxa"/>
            <w:shd w:val="clear" w:color="auto" w:fill="auto"/>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 пп</w:t>
            </w:r>
          </w:p>
        </w:tc>
        <w:tc>
          <w:tcPr>
            <w:tcW w:w="8622" w:type="dxa"/>
            <w:shd w:val="clear" w:color="auto" w:fill="auto"/>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Вид ограничения</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tc>
        <w:tc>
          <w:tcPr>
            <w:tcW w:w="8622" w:type="dxa"/>
          </w:tcPr>
          <w:p w:rsidR="00D62E27" w:rsidRPr="00D62E27" w:rsidRDefault="00D62E27" w:rsidP="00CF0CE1">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Проектирование и строительство новых зданий и сооружений,  использование надземного и подземного пространства допускается только на основании утвержденного в установленном порядке проекта планировки участков зоны О1п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tc>
        <w:tc>
          <w:tcPr>
            <w:tcW w:w="8622"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622"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622" w:type="dxa"/>
          </w:tcPr>
          <w:p w:rsidR="00D62E27" w:rsidRPr="00D62E27" w:rsidRDefault="00D62E27" w:rsidP="00CF0CE1">
            <w:pPr>
              <w:ind w:right="-1"/>
              <w:jc w:val="both"/>
              <w:rPr>
                <w:rFonts w:ascii="Times New Roman" w:hAnsi="Times New Roman" w:cs="Times New Roman"/>
                <w:sz w:val="24"/>
                <w:szCs w:val="24"/>
              </w:rPr>
            </w:pPr>
            <w:r w:rsidRPr="00D62E27">
              <w:rPr>
                <w:rFonts w:ascii="Times New Roman" w:hAnsi="Times New Roman" w:cs="Times New Roman"/>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622"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622"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D62E27" w:rsidRPr="00D62E27" w:rsidTr="00CF0CE1">
        <w:tc>
          <w:tcPr>
            <w:tcW w:w="84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tc>
        <w:tc>
          <w:tcPr>
            <w:tcW w:w="862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c>
          <w:tcPr>
            <w:tcW w:w="84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p w:rsidR="00D62E27" w:rsidRPr="00D62E27" w:rsidRDefault="00D62E27" w:rsidP="00CF0CE1">
            <w:pPr>
              <w:pStyle w:val="ConsPlusNormal"/>
              <w:widowControl/>
              <w:ind w:firstLine="0"/>
              <w:rPr>
                <w:rFonts w:ascii="Times New Roman" w:hAnsi="Times New Roman" w:cs="Times New Roman"/>
                <w:sz w:val="24"/>
                <w:szCs w:val="24"/>
              </w:rPr>
            </w:pPr>
          </w:p>
        </w:tc>
        <w:tc>
          <w:tcPr>
            <w:tcW w:w="862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w:t>
            </w:r>
          </w:p>
        </w:tc>
      </w:tr>
      <w:tr w:rsidR="00D62E27" w:rsidRPr="00D62E27" w:rsidTr="00CF0CE1">
        <w:tc>
          <w:tcPr>
            <w:tcW w:w="84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tc>
        <w:tc>
          <w:tcPr>
            <w:tcW w:w="8622" w:type="dxa"/>
          </w:tcPr>
          <w:p w:rsidR="00D62E27" w:rsidRPr="00D62E27" w:rsidRDefault="00D62E27" w:rsidP="00CF0CE1">
            <w:pPr>
              <w:autoSpaceDE w:val="0"/>
              <w:autoSpaceDN w:val="0"/>
              <w:adjustRightInd w:val="0"/>
              <w:jc w:val="both"/>
              <w:rPr>
                <w:rFonts w:ascii="Times New Roman" w:hAnsi="Times New Roman" w:cs="Times New Roman"/>
                <w:sz w:val="24"/>
                <w:szCs w:val="24"/>
              </w:rPr>
            </w:pPr>
            <w:r w:rsidRPr="00D62E27">
              <w:rPr>
                <w:rFonts w:ascii="Times New Roman" w:hAnsi="Times New Roman" w:cs="Times New Roman"/>
                <w:sz w:val="24"/>
                <w:szCs w:val="24"/>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D62E27" w:rsidRPr="00D62E27" w:rsidTr="00CF0CE1">
        <w:tc>
          <w:tcPr>
            <w:tcW w:w="84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10</w:t>
            </w:r>
          </w:p>
        </w:tc>
        <w:tc>
          <w:tcPr>
            <w:tcW w:w="862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оврагообразованием(при необходимости)</w:t>
            </w:r>
          </w:p>
        </w:tc>
      </w:tr>
      <w:tr w:rsidR="00D62E27" w:rsidRPr="00D62E27" w:rsidTr="00CF0CE1">
        <w:tc>
          <w:tcPr>
            <w:tcW w:w="84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11</w:t>
            </w:r>
          </w:p>
        </w:tc>
        <w:tc>
          <w:tcPr>
            <w:tcW w:w="862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D62E27" w:rsidRPr="00D62E27" w:rsidTr="00CF0CE1">
        <w:tc>
          <w:tcPr>
            <w:tcW w:w="84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12</w:t>
            </w:r>
          </w:p>
        </w:tc>
        <w:tc>
          <w:tcPr>
            <w:tcW w:w="862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13</w:t>
            </w:r>
          </w:p>
        </w:tc>
        <w:tc>
          <w:tcPr>
            <w:tcW w:w="862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w:t>
            </w:r>
            <w:r w:rsidRPr="00D62E27">
              <w:rPr>
                <w:rFonts w:ascii="Times New Roman" w:hAnsi="Times New Roman" w:cs="Times New Roman"/>
                <w:sz w:val="24"/>
                <w:szCs w:val="24"/>
              </w:rPr>
              <w:lastRenderedPageBreak/>
              <w:t>наследия действуют дополнительные требования в соответствии с законодательством Российской Федерации и статьей 27 настоящих Правил</w:t>
            </w:r>
          </w:p>
        </w:tc>
      </w:tr>
      <w:tr w:rsidR="00D62E27" w:rsidRPr="00D62E27" w:rsidTr="00CF0CE1">
        <w:tc>
          <w:tcPr>
            <w:tcW w:w="841"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14</w:t>
            </w:r>
          </w:p>
        </w:tc>
        <w:tc>
          <w:tcPr>
            <w:tcW w:w="862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D62E27" w:rsidRPr="00D62E27" w:rsidRDefault="00D62E27" w:rsidP="00D62E27">
      <w:pPr>
        <w:pStyle w:val="ConsPlusNormal"/>
        <w:widowControl/>
        <w:ind w:firstLine="540"/>
        <w:jc w:val="both"/>
        <w:outlineLvl w:val="2"/>
        <w:rPr>
          <w:rFonts w:ascii="Times New Roman" w:hAnsi="Times New Roman" w:cs="Times New Roman"/>
          <w:b/>
          <w:sz w:val="24"/>
          <w:szCs w:val="24"/>
        </w:rPr>
      </w:pPr>
    </w:p>
    <w:p w:rsidR="00D62E27" w:rsidRPr="00D62E27" w:rsidRDefault="00D62E27" w:rsidP="00D62E27">
      <w:pPr>
        <w:pStyle w:val="ConsPlusNormal"/>
        <w:ind w:firstLine="709"/>
        <w:jc w:val="both"/>
        <w:rPr>
          <w:rFonts w:ascii="Times New Roman" w:hAnsi="Times New Roman" w:cs="Times New Roman"/>
          <w:b/>
          <w:sz w:val="24"/>
          <w:szCs w:val="24"/>
        </w:rPr>
      </w:pPr>
      <w:bookmarkStart w:id="103" w:name="_Toc268487309"/>
      <w:bookmarkStart w:id="104" w:name="_Toc268488129"/>
      <w:bookmarkEnd w:id="88"/>
      <w:bookmarkEnd w:id="89"/>
      <w:bookmarkEnd w:id="90"/>
      <w:bookmarkEnd w:id="91"/>
      <w:bookmarkEnd w:id="92"/>
      <w:bookmarkEnd w:id="93"/>
      <w:r w:rsidRPr="00D62E27">
        <w:rPr>
          <w:rFonts w:ascii="Times New Roman" w:hAnsi="Times New Roman" w:cs="Times New Roman"/>
          <w:b/>
          <w:sz w:val="24"/>
          <w:szCs w:val="24"/>
        </w:rPr>
        <w:t>Статья 21. Производственно-коммунальные зоны</w:t>
      </w:r>
      <w:bookmarkEnd w:id="103"/>
      <w:bookmarkEnd w:id="104"/>
    </w:p>
    <w:p w:rsidR="00D62E27" w:rsidRPr="00D62E27" w:rsidRDefault="00D62E27" w:rsidP="00D62E27">
      <w:pPr>
        <w:pStyle w:val="ConsPlusNormal"/>
        <w:ind w:firstLine="709"/>
        <w:jc w:val="both"/>
        <w:rPr>
          <w:rFonts w:ascii="Times New Roman" w:hAnsi="Times New Roman" w:cs="Times New Roman"/>
          <w:sz w:val="24"/>
          <w:szCs w:val="24"/>
        </w:rPr>
      </w:pPr>
      <w:r w:rsidRPr="00D62E27">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D62E27" w:rsidRPr="00D62E27" w:rsidRDefault="00D62E27" w:rsidP="00D62E27">
      <w:pPr>
        <w:pStyle w:val="ConsPlusNormal"/>
        <w:ind w:firstLine="709"/>
        <w:jc w:val="both"/>
        <w:rPr>
          <w:rFonts w:ascii="Times New Roman" w:hAnsi="Times New Roman" w:cs="Times New Roman"/>
          <w:sz w:val="24"/>
          <w:szCs w:val="24"/>
        </w:rPr>
      </w:pPr>
    </w:p>
    <w:p w:rsidR="00D62E27" w:rsidRPr="00D62E27" w:rsidRDefault="00D62E27" w:rsidP="00D62E27">
      <w:pPr>
        <w:pStyle w:val="ConsPlusNormal"/>
        <w:widowControl/>
        <w:numPr>
          <w:ilvl w:val="1"/>
          <w:numId w:val="21"/>
        </w:numPr>
        <w:outlineLvl w:val="2"/>
        <w:rPr>
          <w:rFonts w:ascii="Times New Roman" w:hAnsi="Times New Roman" w:cs="Times New Roman"/>
          <w:b/>
          <w:sz w:val="24"/>
          <w:szCs w:val="24"/>
        </w:rPr>
      </w:pPr>
      <w:bookmarkStart w:id="105" w:name="_Toc268485259"/>
      <w:bookmarkStart w:id="106" w:name="_Toc268487334"/>
      <w:bookmarkStart w:id="107" w:name="_Toc268488154"/>
      <w:r w:rsidRPr="00D62E27">
        <w:rPr>
          <w:rFonts w:ascii="Times New Roman" w:hAnsi="Times New Roman" w:cs="Times New Roman"/>
          <w:b/>
          <w:sz w:val="24"/>
          <w:szCs w:val="24"/>
        </w:rPr>
        <w:t>Зона размещения промышленных и сельскохозяйственных предприятий  - П</w:t>
      </w:r>
      <w:bookmarkEnd w:id="105"/>
      <w:bookmarkEnd w:id="106"/>
      <w:bookmarkEnd w:id="107"/>
      <w:r w:rsidRPr="00D62E27">
        <w:rPr>
          <w:rFonts w:ascii="Times New Roman" w:hAnsi="Times New Roman" w:cs="Times New Roman"/>
          <w:b/>
          <w:sz w:val="24"/>
          <w:szCs w:val="24"/>
        </w:rPr>
        <w:t>1</w:t>
      </w:r>
    </w:p>
    <w:p w:rsidR="00D62E27" w:rsidRPr="00D62E27" w:rsidRDefault="00D62E27" w:rsidP="00D62E27">
      <w:pPr>
        <w:pStyle w:val="ConsPlusNormal"/>
        <w:ind w:firstLine="709"/>
        <w:jc w:val="both"/>
        <w:rPr>
          <w:rFonts w:ascii="Times New Roman" w:hAnsi="Times New Roman" w:cs="Times New Roman"/>
          <w:sz w:val="24"/>
          <w:szCs w:val="24"/>
        </w:rPr>
      </w:pPr>
      <w:bookmarkStart w:id="108" w:name="_Toc268485260"/>
      <w:bookmarkStart w:id="109" w:name="_Toc268487335"/>
      <w:bookmarkStart w:id="110" w:name="_Toc268488155"/>
      <w:r w:rsidRPr="00D62E27">
        <w:rPr>
          <w:rFonts w:ascii="Times New Roman" w:hAnsi="Times New Roman" w:cs="Times New Roman"/>
          <w:sz w:val="24"/>
          <w:szCs w:val="24"/>
        </w:rPr>
        <w:t xml:space="preserve">На территории Дзержинского сельского поселения </w:t>
      </w:r>
      <w:bookmarkStart w:id="111" w:name="_Toc268485261"/>
      <w:bookmarkStart w:id="112" w:name="_Toc268487336"/>
      <w:bookmarkStart w:id="113" w:name="_Toc268488156"/>
      <w:r w:rsidRPr="00D62E27">
        <w:rPr>
          <w:rFonts w:ascii="Times New Roman" w:hAnsi="Times New Roman" w:cs="Times New Roman"/>
          <w:sz w:val="24"/>
          <w:szCs w:val="24"/>
        </w:rPr>
        <w:t>выделяется 2 участк</w:t>
      </w:r>
      <w:bookmarkEnd w:id="111"/>
      <w:bookmarkEnd w:id="112"/>
      <w:bookmarkEnd w:id="113"/>
      <w:r w:rsidRPr="00D62E27">
        <w:rPr>
          <w:rFonts w:ascii="Times New Roman" w:hAnsi="Times New Roman" w:cs="Times New Roman"/>
          <w:sz w:val="24"/>
          <w:szCs w:val="24"/>
        </w:rPr>
        <w:t xml:space="preserve">а производственной зоны П1/1/1 и П1/1/2.  </w:t>
      </w:r>
      <w:bookmarkStart w:id="114" w:name="_Toc268485280"/>
      <w:bookmarkStart w:id="115" w:name="_Toc268487355"/>
      <w:bookmarkStart w:id="116" w:name="_Toc268488175"/>
      <w:bookmarkEnd w:id="108"/>
      <w:bookmarkEnd w:id="109"/>
      <w:bookmarkEnd w:id="110"/>
      <w:r w:rsidRPr="00D62E27">
        <w:rPr>
          <w:rFonts w:ascii="Times New Roman" w:hAnsi="Times New Roman" w:cs="Times New Roman"/>
          <w:sz w:val="24"/>
          <w:szCs w:val="24"/>
        </w:rPr>
        <w:t>Зона включает стоящие на кадастровом учете участки производственно-складского назначения для размещения сельскохозяйственных предприятий и коммунально-складских объектов пятого класса санитарной опасности с санитарно-защитной зоной 50м.</w:t>
      </w:r>
    </w:p>
    <w:p w:rsidR="00D62E27" w:rsidRPr="00D62E27" w:rsidRDefault="00D62E27" w:rsidP="00D62E27">
      <w:pPr>
        <w:pStyle w:val="ConsPlusNormal"/>
        <w:ind w:firstLine="709"/>
        <w:jc w:val="both"/>
        <w:rPr>
          <w:rFonts w:ascii="Times New Roman" w:hAnsi="Times New Roman" w:cs="Times New Roman"/>
          <w:sz w:val="24"/>
          <w:szCs w:val="24"/>
        </w:rPr>
      </w:pPr>
    </w:p>
    <w:p w:rsidR="00D62E27" w:rsidRPr="00D62E27" w:rsidRDefault="00D62E27" w:rsidP="00D62E27">
      <w:pPr>
        <w:pStyle w:val="ConsPlusNormal"/>
        <w:ind w:firstLine="709"/>
        <w:jc w:val="both"/>
        <w:rPr>
          <w:rFonts w:ascii="Times New Roman" w:hAnsi="Times New Roman" w:cs="Times New Roman"/>
          <w:sz w:val="24"/>
          <w:szCs w:val="24"/>
        </w:rPr>
      </w:pPr>
    </w:p>
    <w:p w:rsidR="00D62E27" w:rsidRPr="00D62E27" w:rsidRDefault="00D62E27" w:rsidP="00D62E27">
      <w:pPr>
        <w:pStyle w:val="ConsPlusNormal"/>
        <w:widowControl/>
        <w:ind w:firstLine="709"/>
        <w:outlineLvl w:val="2"/>
        <w:rPr>
          <w:rFonts w:ascii="Times New Roman" w:hAnsi="Times New Roman" w:cs="Times New Roman"/>
          <w:b/>
          <w:sz w:val="24"/>
          <w:szCs w:val="24"/>
        </w:rPr>
      </w:pPr>
      <w:bookmarkStart w:id="117" w:name="_Toc268485273"/>
      <w:bookmarkStart w:id="118" w:name="_Toc268487348"/>
      <w:bookmarkStart w:id="119" w:name="_Toc268488168"/>
      <w:bookmarkEnd w:id="114"/>
      <w:bookmarkEnd w:id="115"/>
      <w:bookmarkEnd w:id="116"/>
      <w:r w:rsidRPr="00D62E27">
        <w:rPr>
          <w:rFonts w:ascii="Times New Roman" w:hAnsi="Times New Roman" w:cs="Times New Roman"/>
          <w:b/>
          <w:sz w:val="24"/>
          <w:szCs w:val="24"/>
        </w:rPr>
        <w:t>21.1.2. Градостроительный регламент зоны П1</w:t>
      </w:r>
      <w:bookmarkEnd w:id="117"/>
      <w:bookmarkEnd w:id="118"/>
      <w:bookmarkEnd w:id="119"/>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20" w:name="_Toc268485274"/>
      <w:bookmarkStart w:id="121" w:name="_Toc268487349"/>
      <w:bookmarkStart w:id="122" w:name="_Toc268488169"/>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П1:</w:t>
      </w:r>
      <w:bookmarkEnd w:id="120"/>
      <w:bookmarkEnd w:id="121"/>
      <w:bookmarkEnd w:id="122"/>
    </w:p>
    <w:p w:rsidR="00D62E27" w:rsidRPr="00D62E27" w:rsidRDefault="00D62E27" w:rsidP="00D62E27">
      <w:pPr>
        <w:pStyle w:val="ConsPlusNormal"/>
        <w:widowControl/>
        <w:ind w:firstLine="709"/>
        <w:outlineLvl w:val="2"/>
        <w:rPr>
          <w:rFonts w:ascii="Times New Roman" w:hAnsi="Times New Roman" w:cs="Times New Roman"/>
          <w:sz w:val="24"/>
          <w:szCs w:val="24"/>
        </w:rPr>
      </w:pPr>
    </w:p>
    <w:tbl>
      <w:tblPr>
        <w:tblW w:w="9618"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0"/>
        <w:gridCol w:w="5178"/>
      </w:tblGrid>
      <w:tr w:rsidR="00D62E27" w:rsidRPr="00D62E27" w:rsidTr="00CF0CE1">
        <w:trPr>
          <w:trHeight w:val="480"/>
        </w:trPr>
        <w:tc>
          <w:tcPr>
            <w:tcW w:w="444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5178"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835"/>
        </w:trPr>
        <w:tc>
          <w:tcPr>
            <w:tcW w:w="4440" w:type="dxa"/>
            <w:tcBorders>
              <w:top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Мастерские по ремонту сельхозтехники;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Материальные склады;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Хранилища овощей, картофеля, зерна;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Производства по переработке и хранению фруктов и овощей (сушке, засолке, маринованию и квашению).</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Склады хранения пищевых продуктов (мясных, молочных, кондитерских, овощей, фруктов, напитков и др.), лекарственных, промышленных и хозяйственных товаров.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Склады горюче-смазочных материалов; станции технического обслуживания; пожарные части;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Тепличные и парниковые хозяйства.</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Бытовое обслуживание</w:t>
            </w:r>
          </w:p>
          <w:p w:rsidR="00D62E27" w:rsidRPr="00D62E27" w:rsidRDefault="00D62E27" w:rsidP="00D62E27">
            <w:pPr>
              <w:pStyle w:val="ConsPlusNormal"/>
              <w:keepNext/>
              <w:keepLines/>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Животноводство</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lastRenderedPageBreak/>
              <w:t xml:space="preserve">Обеспечение сельскохозяйственного производства </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Хранение и переработка сельскохозяйственной продукции</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Производственная деятельность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Легкая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Пищевая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Фармацевтическая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Строительная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Энергетика</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Связь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Склады</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Целлюлозно-бумажная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Автомобилестроительная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Нефтехимическая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 xml:space="preserve">Обслуживание автотранспорта </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Объекты придорожного сервиса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Земельные участки(территории) общего пользования.</w:t>
            </w:r>
          </w:p>
        </w:tc>
        <w:tc>
          <w:tcPr>
            <w:tcW w:w="5178" w:type="dxa"/>
            <w:tcBorders>
              <w:top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Здания и сооружения для размещения служб охраны и наблюдения,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отдыха персонала предприятия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Гаражи служебного транспорта,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парковки,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Площадки для сбора мусора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Сооружения и устройства сетей инженерно технического обеспечения,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территорий, элементы малых архитектурных форм;</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Общественные зеленые насаждения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гражданской обороны,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Предприятия IV-V классов санитарной вредности, кроме предприятий пищевой промышленности;</w:t>
            </w:r>
          </w:p>
          <w:p w:rsidR="00D62E27" w:rsidRPr="00D62E27" w:rsidRDefault="00D62E27" w:rsidP="00D62E27">
            <w:pPr>
              <w:pStyle w:val="ConsPlusNormal"/>
              <w:keepNext/>
              <w:keepLines/>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pStyle w:val="ConsPlusNormal"/>
              <w:widowControl/>
              <w:tabs>
                <w:tab w:val="left" w:pos="650"/>
              </w:tabs>
              <w:ind w:firstLine="0"/>
              <w:rPr>
                <w:rFonts w:ascii="Times New Roman" w:hAnsi="Times New Roman" w:cs="Times New Roman"/>
                <w:sz w:val="24"/>
                <w:szCs w:val="24"/>
              </w:rPr>
            </w:pPr>
          </w:p>
        </w:tc>
      </w:tr>
      <w:tr w:rsidR="00D62E27" w:rsidRPr="00D62E27" w:rsidTr="00CF0CE1">
        <w:trPr>
          <w:trHeight w:val="760"/>
        </w:trPr>
        <w:tc>
          <w:tcPr>
            <w:tcW w:w="4440" w:type="dxa"/>
            <w:tcBorders>
              <w:top w:val="single" w:sz="6" w:space="0" w:color="auto"/>
              <w:bottom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lastRenderedPageBreak/>
              <w:t>Условно разрешенные виды использования</w:t>
            </w:r>
          </w:p>
        </w:tc>
        <w:tc>
          <w:tcPr>
            <w:tcW w:w="5178" w:type="dxa"/>
            <w:tcBorders>
              <w:top w:val="single" w:sz="6" w:space="0" w:color="auto"/>
              <w:bottom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rPr>
          <w:trHeight w:val="1781"/>
        </w:trPr>
        <w:tc>
          <w:tcPr>
            <w:tcW w:w="4440" w:type="dxa"/>
            <w:tcBorders>
              <w:top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санитарно-технические сооружения и установки коммунального назначения;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отдельно стоящие объекты бытового обслуживания;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ветеринарные лечебницы с содержанием животных;</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ветеринарные приемные пункты;</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антенны сотовой, радиорелейной, спутниковой связи.</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АЗС.</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Ветеринарное обслуживание</w:t>
            </w:r>
          </w:p>
        </w:tc>
        <w:tc>
          <w:tcPr>
            <w:tcW w:w="5178" w:type="dxa"/>
            <w:tcBorders>
              <w:top w:val="single" w:sz="6" w:space="0" w:color="auto"/>
            </w:tcBorders>
          </w:tcPr>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открытые стоянки краткосрочного хранения автомобилей, </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транзитного транспорта с местами хранения автобусов, грузовиков, легковых автомобилей;</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автостоянки для временного хранения грузовых автомобилей.</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Гаражи служебного транспорта;</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Зеленые насаждения;</w:t>
            </w:r>
          </w:p>
          <w:p w:rsidR="00D62E27" w:rsidRPr="00D62E27" w:rsidRDefault="00D62E27" w:rsidP="00D62E27">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firstLine="540"/>
        <w:jc w:val="both"/>
        <w:rPr>
          <w:rFonts w:ascii="Times New Roman" w:hAnsi="Times New Roman" w:cs="Times New Roman"/>
          <w:sz w:val="24"/>
          <w:szCs w:val="24"/>
        </w:rPr>
      </w:pP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П1</w:t>
      </w:r>
    </w:p>
    <w:p w:rsidR="00D62E27" w:rsidRPr="00D62E27" w:rsidRDefault="00D62E27" w:rsidP="00D62E27">
      <w:pP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511"/>
      </w:tblGrid>
      <w:tr w:rsidR="00D62E27" w:rsidRPr="00D62E27" w:rsidTr="00CF0CE1">
        <w:tc>
          <w:tcPr>
            <w:tcW w:w="960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400 кв. м </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lastRenderedPageBreak/>
              <w:t xml:space="preserve">Предельное количество этажей или предельная высота зданий, строений, </w:t>
            </w: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15 метров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  за пределами границ населенного пункта</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35 метров</w:t>
            </w:r>
          </w:p>
        </w:tc>
      </w:tr>
      <w:tr w:rsidR="00D62E27" w:rsidRPr="00D62E27" w:rsidTr="00CF0CE1">
        <w:trPr>
          <w:trHeight w:val="500"/>
        </w:trPr>
        <w:tc>
          <w:tcPr>
            <w:tcW w:w="9606" w:type="dxa"/>
            <w:gridSpan w:val="2"/>
          </w:tcPr>
          <w:p w:rsidR="00D62E27" w:rsidRPr="00D62E27" w:rsidRDefault="00D62E27" w:rsidP="00CF0CE1">
            <w:pPr>
              <w:ind w:firstLine="540"/>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75 %</w:t>
            </w:r>
          </w:p>
        </w:tc>
      </w:tr>
      <w:tr w:rsidR="00D62E27" w:rsidRPr="00D62E27" w:rsidTr="00CF0CE1">
        <w:tc>
          <w:tcPr>
            <w:tcW w:w="9606"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Иные показатели</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Максимальный размер санитарно-защитной зоны </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50 м</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П1:</w:t>
      </w:r>
    </w:p>
    <w:p w:rsidR="00D62E27" w:rsidRPr="00D62E27" w:rsidRDefault="00D62E27" w:rsidP="00D62E27">
      <w:pPr>
        <w:pStyle w:val="3"/>
        <w:spacing w:before="0" w:after="0"/>
        <w:rPr>
          <w:rFonts w:ascii="Times New Roman" w:hAnsi="Times New Roman"/>
          <w:sz w:val="24"/>
          <w:szCs w:val="24"/>
        </w:rPr>
      </w:pPr>
      <w:bookmarkStart w:id="123" w:name="_Toc268487394"/>
      <w:bookmarkStart w:id="124" w:name="_Toc268488214"/>
      <w:r w:rsidRPr="00D62E27">
        <w:rPr>
          <w:rFonts w:ascii="Times New Roman" w:hAnsi="Times New Roman"/>
          <w:sz w:val="24"/>
          <w:szCs w:val="24"/>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D62E27" w:rsidRPr="00D62E27" w:rsidTr="00CF0CE1">
        <w:trPr>
          <w:trHeight w:val="525"/>
        </w:trPr>
        <w:tc>
          <w:tcPr>
            <w:tcW w:w="709" w:type="dxa"/>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  № п/п</w:t>
            </w:r>
          </w:p>
        </w:tc>
        <w:tc>
          <w:tcPr>
            <w:tcW w:w="8789" w:type="dxa"/>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П1 и в соответствии с требованиями  СП 18.13330.2011  </w:t>
            </w:r>
            <w:r w:rsidRPr="00D62E27">
              <w:rPr>
                <w:rFonts w:eastAsia="Calibri"/>
                <w:bCs/>
              </w:rPr>
              <w:t>«Генеральные планы промышленных предприятий",</w:t>
            </w:r>
            <w:r w:rsidRPr="00D62E27">
              <w:t xml:space="preserve"> СП </w:t>
            </w:r>
            <w:hyperlink r:id="rId9" w:history="1">
              <w:r w:rsidRPr="00D62E27">
                <w:rPr>
                  <w:rStyle w:val="ad"/>
                </w:rPr>
                <w:t>19.13330.2011</w:t>
              </w:r>
            </w:hyperlink>
            <w:r w:rsidRPr="00D62E27">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Размещение зданий не должно нарушать  инсоляцию и освещенность ближайших существующих жилых и общественных зданий и сооружений</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 </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Устройство и оборудование </w:t>
            </w:r>
            <w:r w:rsidRPr="00D62E27">
              <w:rPr>
                <w:rFonts w:ascii="Times New Roman" w:hAnsi="Times New Roman" w:cs="Times New Roman"/>
                <w:bCs/>
                <w:sz w:val="24"/>
                <w:szCs w:val="24"/>
              </w:rPr>
              <w:t>сооружений</w:t>
            </w:r>
            <w:r w:rsidRPr="00D62E27">
              <w:rPr>
                <w:rFonts w:ascii="Times New Roman" w:hAnsi="Times New Roman" w:cs="Times New Roman"/>
                <w:sz w:val="24"/>
                <w:szCs w:val="24"/>
              </w:rPr>
              <w:t xml:space="preserve"> по </w:t>
            </w:r>
            <w:r w:rsidRPr="00D62E27">
              <w:rPr>
                <w:rFonts w:ascii="Times New Roman" w:hAnsi="Times New Roman" w:cs="Times New Roman"/>
                <w:bCs/>
                <w:sz w:val="24"/>
                <w:szCs w:val="24"/>
              </w:rPr>
              <w:t>очистке</w:t>
            </w:r>
            <w:r w:rsidRPr="00D62E27">
              <w:rPr>
                <w:rFonts w:ascii="Times New Roman" w:hAnsi="Times New Roman" w:cs="Times New Roman"/>
                <w:sz w:val="24"/>
                <w:szCs w:val="24"/>
              </w:rPr>
              <w:t xml:space="preserve"> сточных вод</w:t>
            </w:r>
          </w:p>
        </w:tc>
      </w:tr>
      <w:tr w:rsidR="00D62E27" w:rsidRPr="00D62E27" w:rsidTr="00CF0CE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sz w:val="24"/>
                <w:szCs w:val="24"/>
              </w:rPr>
              <w:t>Установление охранных и( или) санитарно-защитных зон</w:t>
            </w:r>
          </w:p>
          <w:p w:rsidR="00D62E27" w:rsidRPr="00D62E27" w:rsidRDefault="00D62E27" w:rsidP="00CF0CE1">
            <w:pPr>
              <w:pStyle w:val="ConsPlusNormal"/>
              <w:widowControl/>
              <w:ind w:firstLine="0"/>
              <w:rPr>
                <w:rFonts w:ascii="Times New Roman" w:hAnsi="Times New Roman" w:cs="Times New Roman"/>
                <w:sz w:val="24"/>
                <w:szCs w:val="24"/>
              </w:rPr>
            </w:pP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firstLine="34"/>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lastRenderedPageBreak/>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rPr>
          <w:rFonts w:ascii="Times New Roman" w:hAnsi="Times New Roman" w:cs="Times New Roman"/>
          <w:sz w:val="24"/>
          <w:szCs w:val="24"/>
        </w:rPr>
      </w:pPr>
    </w:p>
    <w:p w:rsidR="00D62E27" w:rsidRPr="00D62E27" w:rsidRDefault="00D62E27" w:rsidP="00D62E27">
      <w:pPr>
        <w:ind w:firstLine="567"/>
        <w:jc w:val="both"/>
        <w:rPr>
          <w:rFonts w:ascii="Times New Roman" w:hAnsi="Times New Roman" w:cs="Times New Roman"/>
          <w:b/>
          <w:sz w:val="24"/>
          <w:szCs w:val="24"/>
        </w:rPr>
      </w:pPr>
      <w:r w:rsidRPr="00D62E27">
        <w:rPr>
          <w:rFonts w:ascii="Times New Roman" w:hAnsi="Times New Roman" w:cs="Times New Roman"/>
          <w:b/>
          <w:sz w:val="24"/>
          <w:szCs w:val="24"/>
        </w:rPr>
        <w:t>21.2. Зона планируемого размещения объектов производственно-коммунального назначения Пп</w:t>
      </w:r>
    </w:p>
    <w:p w:rsidR="00D62E27" w:rsidRPr="00D62E27" w:rsidRDefault="00D62E27" w:rsidP="00D62E27">
      <w:pPr>
        <w:ind w:firstLine="567"/>
        <w:jc w:val="both"/>
        <w:rPr>
          <w:rFonts w:ascii="Times New Roman" w:hAnsi="Times New Roman" w:cs="Times New Roman"/>
          <w:sz w:val="24"/>
          <w:szCs w:val="24"/>
        </w:rPr>
      </w:pPr>
      <w:r w:rsidRPr="00D62E27">
        <w:rPr>
          <w:rFonts w:ascii="Times New Roman" w:hAnsi="Times New Roman" w:cs="Times New Roman"/>
          <w:sz w:val="24"/>
          <w:szCs w:val="24"/>
        </w:rPr>
        <w:t>Участок зоны планируемого размещения объектов производственного и коммунально-складского назначения на территории поселка им. Дзержинского выделяется для размещения индустриального парка.</w:t>
      </w:r>
    </w:p>
    <w:p w:rsidR="00D62E27" w:rsidRPr="00D62E27" w:rsidRDefault="00D62E27" w:rsidP="00D62E27">
      <w:pPr>
        <w:ind w:firstLine="567"/>
        <w:rPr>
          <w:rFonts w:ascii="Times New Roman" w:hAnsi="Times New Roman" w:cs="Times New Roman"/>
          <w:sz w:val="24"/>
          <w:szCs w:val="24"/>
        </w:rPr>
      </w:pPr>
    </w:p>
    <w:p w:rsidR="00D62E27" w:rsidRPr="00D62E27" w:rsidRDefault="00D62E27" w:rsidP="00D62E27">
      <w:pPr>
        <w:ind w:firstLine="567"/>
        <w:rPr>
          <w:rFonts w:ascii="Times New Roman" w:hAnsi="Times New Roman" w:cs="Times New Roman"/>
          <w:sz w:val="24"/>
          <w:szCs w:val="24"/>
        </w:rPr>
      </w:pPr>
    </w:p>
    <w:p w:rsidR="00D62E27" w:rsidRPr="00D62E27" w:rsidRDefault="00D62E27" w:rsidP="00D62E27">
      <w:pPr>
        <w:pStyle w:val="ConsPlusNormal"/>
        <w:widowControl/>
        <w:ind w:firstLine="567"/>
        <w:jc w:val="both"/>
        <w:rPr>
          <w:rFonts w:ascii="Times New Roman" w:hAnsi="Times New Roman" w:cs="Times New Roman"/>
          <w:b/>
          <w:sz w:val="24"/>
          <w:szCs w:val="24"/>
        </w:rPr>
      </w:pPr>
      <w:r w:rsidRPr="00D62E27">
        <w:rPr>
          <w:rFonts w:ascii="Times New Roman" w:hAnsi="Times New Roman" w:cs="Times New Roman"/>
          <w:b/>
          <w:sz w:val="24"/>
          <w:szCs w:val="24"/>
        </w:rPr>
        <w:t>21.2.1. Описание прохождения границ участка зоны Пп</w:t>
      </w:r>
    </w:p>
    <w:p w:rsidR="00D62E27" w:rsidRPr="00D62E27" w:rsidRDefault="00D62E27" w:rsidP="00D62E27">
      <w:pPr>
        <w:pStyle w:val="ConsPlusNormal"/>
        <w:ind w:firstLine="567"/>
        <w:jc w:val="both"/>
        <w:rPr>
          <w:rFonts w:ascii="Times New Roman" w:hAnsi="Times New Roman" w:cs="Times New Roman"/>
          <w:sz w:val="24"/>
          <w:szCs w:val="24"/>
        </w:rPr>
      </w:pPr>
      <w:r w:rsidRPr="00D62E27">
        <w:rPr>
          <w:rFonts w:ascii="Times New Roman" w:hAnsi="Times New Roman" w:cs="Times New Roman"/>
          <w:sz w:val="24"/>
          <w:szCs w:val="24"/>
        </w:rPr>
        <w:t>На территории Джержинского сельского поселения выделяется 1 участок зоны размещения промышленных, с/х предприятий и коммунально-складских объектов: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578"/>
      </w:tblGrid>
      <w:tr w:rsidR="00D62E27" w:rsidRPr="00D62E27" w:rsidTr="00CF0CE1">
        <w:trPr>
          <w:trHeight w:val="517"/>
        </w:trPr>
        <w:tc>
          <w:tcPr>
            <w:tcW w:w="2028" w:type="dxa"/>
            <w:vMerge w:val="restart"/>
            <w:shd w:val="clear" w:color="auto" w:fill="auto"/>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Номер участка зоны</w:t>
            </w:r>
          </w:p>
        </w:tc>
        <w:tc>
          <w:tcPr>
            <w:tcW w:w="7578" w:type="dxa"/>
            <w:vMerge w:val="restart"/>
            <w:shd w:val="clear" w:color="auto" w:fill="auto"/>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 xml:space="preserve">Картографическое описание границ </w:t>
            </w:r>
          </w:p>
        </w:tc>
      </w:tr>
      <w:tr w:rsidR="00D62E27" w:rsidRPr="00D62E27" w:rsidTr="00CF0CE1">
        <w:trPr>
          <w:trHeight w:val="299"/>
        </w:trPr>
        <w:tc>
          <w:tcPr>
            <w:tcW w:w="2028" w:type="dxa"/>
            <w:vMerge/>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p>
        </w:tc>
        <w:tc>
          <w:tcPr>
            <w:tcW w:w="7578" w:type="dxa"/>
            <w:vMerge/>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поселок им. Дзержинского</w:t>
            </w:r>
          </w:p>
        </w:tc>
      </w:tr>
      <w:tr w:rsidR="00D62E27" w:rsidRPr="00D62E27" w:rsidTr="00CF0CE1">
        <w:tc>
          <w:tcPr>
            <w:tcW w:w="2028" w:type="dxa"/>
          </w:tcPr>
          <w:p w:rsidR="00D62E27" w:rsidRPr="00D62E27" w:rsidRDefault="00D62E27" w:rsidP="00CF0CE1">
            <w:pPr>
              <w:ind w:right="-108"/>
              <w:jc w:val="center"/>
              <w:rPr>
                <w:rFonts w:ascii="Times New Roman" w:hAnsi="Times New Roman" w:cs="Times New Roman"/>
                <w:sz w:val="24"/>
                <w:szCs w:val="24"/>
              </w:rPr>
            </w:pPr>
            <w:r w:rsidRPr="00D62E27">
              <w:rPr>
                <w:rFonts w:ascii="Times New Roman" w:hAnsi="Times New Roman" w:cs="Times New Roman"/>
                <w:sz w:val="24"/>
                <w:szCs w:val="24"/>
              </w:rPr>
              <w:t>Пп/1/1</w:t>
            </w:r>
          </w:p>
        </w:tc>
        <w:tc>
          <w:tcPr>
            <w:tcW w:w="7578" w:type="dxa"/>
          </w:tcPr>
          <w:p w:rsidR="00D62E27" w:rsidRPr="00D62E27" w:rsidRDefault="00D62E27" w:rsidP="00CF0CE1">
            <w:pPr>
              <w:jc w:val="both"/>
              <w:rPr>
                <w:rFonts w:ascii="Times New Roman" w:hAnsi="Times New Roman" w:cs="Times New Roman"/>
                <w:sz w:val="24"/>
                <w:szCs w:val="24"/>
              </w:rPr>
            </w:pPr>
            <w:r w:rsidRPr="00D62E27">
              <w:rPr>
                <w:rFonts w:ascii="Times New Roman" w:hAnsi="Times New Roman" w:cs="Times New Roman"/>
                <w:sz w:val="24"/>
                <w:szCs w:val="24"/>
              </w:rPr>
              <w:t>Участок планируемой зоны расположен в восточной части населенного пункта: с С ограничен Ю границей земельного участка с кадастровым номером 36:13:3100001:54, Ю границей СНТ «Маяк, а также совпадает с границей Дзержинского сельского поселения Каширского муниципального района Воронежской области с Новоусманским муниципальным районом, с В – З границей земельного участка с кадастровым номером 36:13:0000000:341, с Ю – Ю границами земельных участков с кадастровыми номерами 36:13:3100007:37, 36:13:3100007:38, С границей земельного участка с кадастровым номером 36:13:0000000:353, с З – В границей земельного участка с кадастровым номером 36:13:3100001:17, В стороной полевой дороги к п. им. Дзержинского, В границей земельного участка с кадастровым номером 36:13:3100001:54, исключая земельные участки с кадастровыми номерами 36:13:3100001:72, 36:13:3100001:61, 36:13:3100001:51, 36:13:3100001:55.</w:t>
            </w:r>
          </w:p>
          <w:p w:rsidR="00D62E27" w:rsidRPr="00D62E27" w:rsidRDefault="00D62E27" w:rsidP="00CF0CE1">
            <w:pPr>
              <w:jc w:val="both"/>
              <w:rPr>
                <w:rFonts w:ascii="Times New Roman" w:hAnsi="Times New Roman" w:cs="Times New Roman"/>
                <w:sz w:val="24"/>
                <w:szCs w:val="24"/>
              </w:rPr>
            </w:pPr>
            <w:r w:rsidRPr="00D62E27">
              <w:rPr>
                <w:rFonts w:ascii="Times New Roman" w:hAnsi="Times New Roman" w:cs="Times New Roman"/>
                <w:sz w:val="24"/>
                <w:szCs w:val="24"/>
              </w:rPr>
              <w:t>Участок планируемой зоны предназначен для размещения индустриального парка.</w:t>
            </w:r>
          </w:p>
        </w:tc>
      </w:tr>
    </w:tbl>
    <w:p w:rsidR="00D62E27" w:rsidRPr="00D62E27" w:rsidRDefault="00D62E27" w:rsidP="00D62E27">
      <w:pPr>
        <w:pStyle w:val="ConsPlusNormal"/>
        <w:widowControl/>
        <w:ind w:firstLine="709"/>
        <w:outlineLvl w:val="2"/>
        <w:rPr>
          <w:rFonts w:ascii="Times New Roman" w:hAnsi="Times New Roman" w:cs="Times New Roman"/>
          <w:b/>
          <w:sz w:val="24"/>
          <w:szCs w:val="24"/>
        </w:rPr>
      </w:pPr>
    </w:p>
    <w:p w:rsidR="00D62E27" w:rsidRPr="00D62E27" w:rsidRDefault="00D62E27" w:rsidP="00D62E27">
      <w:pPr>
        <w:pStyle w:val="ConsPlusNormal"/>
        <w:widowControl/>
        <w:ind w:firstLine="709"/>
        <w:jc w:val="both"/>
        <w:outlineLvl w:val="2"/>
        <w:rPr>
          <w:rFonts w:ascii="Times New Roman" w:hAnsi="Times New Roman" w:cs="Times New Roman"/>
          <w:b/>
          <w:sz w:val="24"/>
          <w:szCs w:val="24"/>
        </w:rPr>
      </w:pPr>
      <w:r w:rsidRPr="00D62E27">
        <w:rPr>
          <w:rFonts w:ascii="Times New Roman" w:hAnsi="Times New Roman" w:cs="Times New Roman"/>
          <w:b/>
          <w:sz w:val="24"/>
          <w:szCs w:val="24"/>
        </w:rPr>
        <w:t>21.2.2. Градостроительный регламент зоны планируемого размещения объектов коммунально-складского назначения Пп</w:t>
      </w: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Пп:</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500"/>
      </w:tblGrid>
      <w:tr w:rsidR="00D62E27" w:rsidRPr="00D62E27" w:rsidTr="00CF0CE1">
        <w:trPr>
          <w:trHeight w:val="480"/>
        </w:trPr>
        <w:tc>
          <w:tcPr>
            <w:tcW w:w="540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lastRenderedPageBreak/>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62E27" w:rsidRPr="00D62E27" w:rsidTr="00CF0CE1">
        <w:trPr>
          <w:trHeight w:val="344"/>
        </w:trPr>
        <w:tc>
          <w:tcPr>
            <w:tcW w:w="5400" w:type="dxa"/>
            <w:tcBorders>
              <w:top w:val="single" w:sz="6" w:space="0" w:color="auto"/>
              <w:bottom w:val="single" w:sz="6" w:space="0" w:color="auto"/>
            </w:tcBorders>
          </w:tcPr>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Бытовое обслуживание</w:t>
            </w:r>
          </w:p>
          <w:p w:rsidR="00D62E27" w:rsidRPr="00D62E27" w:rsidRDefault="00D62E27" w:rsidP="00D62E27">
            <w:pPr>
              <w:pStyle w:val="ConsPlusNormal"/>
              <w:keepNext/>
              <w:keepLines/>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Животноводство</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 xml:space="preserve">Обеспечение сельскохозяйственного производства </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Хранение и переработка сельскохозяйственной продукции</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Производственная деятельность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Легкая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Пищевая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Фармацевтическая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Строительная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Энергетика</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Связь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Склады</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Целлюлозно-бумажная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Автомобилестроительная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Нефтехимическая промышленность</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 xml:space="preserve">Обслуживание автотранспорта </w:t>
            </w:r>
          </w:p>
          <w:p w:rsidR="00D62E27" w:rsidRPr="00D62E27" w:rsidRDefault="00D62E27" w:rsidP="00D62E27">
            <w:pPr>
              <w:pStyle w:val="ConsPlusNormal"/>
              <w:widowControl/>
              <w:numPr>
                <w:ilvl w:val="0"/>
                <w:numId w:val="28"/>
              </w:numPr>
              <w:ind w:left="356" w:hanging="356"/>
              <w:jc w:val="both"/>
              <w:rPr>
                <w:rFonts w:ascii="Times New Roman" w:hAnsi="Times New Roman" w:cs="Times New Roman"/>
                <w:sz w:val="24"/>
                <w:szCs w:val="24"/>
              </w:rPr>
            </w:pPr>
            <w:r w:rsidRPr="00D62E27">
              <w:rPr>
                <w:rFonts w:ascii="Times New Roman" w:hAnsi="Times New Roman" w:cs="Times New Roman"/>
                <w:sz w:val="24"/>
                <w:szCs w:val="24"/>
              </w:rPr>
              <w:t>Объекты придорожного сервиса</w:t>
            </w:r>
          </w:p>
          <w:p w:rsidR="00D62E27" w:rsidRPr="00D62E27" w:rsidRDefault="00D62E27" w:rsidP="00D62E27">
            <w:pPr>
              <w:pStyle w:val="ConsPlusNormal"/>
              <w:widowControl/>
              <w:numPr>
                <w:ilvl w:val="0"/>
                <w:numId w:val="4"/>
              </w:numPr>
              <w:tabs>
                <w:tab w:val="clear" w:pos="720"/>
                <w:tab w:val="num" w:pos="644"/>
              </w:tabs>
              <w:ind w:left="0" w:firstLine="0"/>
              <w:rPr>
                <w:rFonts w:ascii="Times New Roman" w:hAnsi="Times New Roman" w:cs="Times New Roman"/>
                <w:sz w:val="24"/>
                <w:szCs w:val="24"/>
              </w:rPr>
            </w:pPr>
            <w:r w:rsidRPr="00D62E27">
              <w:rPr>
                <w:rFonts w:ascii="Times New Roman" w:hAnsi="Times New Roman" w:cs="Times New Roman"/>
                <w:sz w:val="24"/>
                <w:szCs w:val="24"/>
              </w:rPr>
              <w:t>Земельные участки(территории) общего пользования.</w:t>
            </w:r>
          </w:p>
        </w:tc>
        <w:tc>
          <w:tcPr>
            <w:tcW w:w="450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pStyle w:val="ConsPlusNormal"/>
              <w:widowControl/>
              <w:tabs>
                <w:tab w:val="left" w:pos="650"/>
              </w:tabs>
              <w:ind w:firstLine="0"/>
              <w:rPr>
                <w:rFonts w:ascii="Times New Roman" w:hAnsi="Times New Roman" w:cs="Times New Roman"/>
                <w:sz w:val="24"/>
                <w:szCs w:val="24"/>
              </w:rPr>
            </w:pPr>
          </w:p>
        </w:tc>
      </w:tr>
      <w:tr w:rsidR="00D62E27" w:rsidRPr="00D62E27" w:rsidTr="00CF0CE1">
        <w:trPr>
          <w:trHeight w:val="344"/>
        </w:trPr>
        <w:tc>
          <w:tcPr>
            <w:tcW w:w="5400" w:type="dxa"/>
            <w:tcBorders>
              <w:top w:val="single" w:sz="6" w:space="0" w:color="auto"/>
              <w:bottom w:val="single" w:sz="6"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4500" w:type="dxa"/>
            <w:tcBorders>
              <w:top w:val="single" w:sz="6" w:space="0" w:color="auto"/>
              <w:bottom w:val="single" w:sz="6"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rPr>
          <w:trHeight w:val="344"/>
        </w:trPr>
        <w:tc>
          <w:tcPr>
            <w:tcW w:w="540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Ветеринарное обслуживание</w:t>
            </w:r>
          </w:p>
          <w:p w:rsidR="00D62E27" w:rsidRPr="00D62E27" w:rsidRDefault="00D62E27" w:rsidP="00CF0CE1">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567"/>
        <w:outlineLvl w:val="2"/>
        <w:rPr>
          <w:rFonts w:ascii="Times New Roman" w:hAnsi="Times New Roman" w:cs="Times New Roman"/>
          <w:b/>
          <w:bCs/>
          <w:sz w:val="24"/>
          <w:szCs w:val="24"/>
        </w:rPr>
      </w:pP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Пп</w:t>
      </w:r>
    </w:p>
    <w:p w:rsidR="00D62E27" w:rsidRPr="00D62E27" w:rsidRDefault="00D62E27" w:rsidP="00D62E27">
      <w:pP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652"/>
      </w:tblGrid>
      <w:tr w:rsidR="00D62E27" w:rsidRPr="00D62E27" w:rsidTr="00CF0CE1">
        <w:tc>
          <w:tcPr>
            <w:tcW w:w="9747"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747"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652"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400 кв. м </w:t>
            </w:r>
          </w:p>
        </w:tc>
      </w:tr>
      <w:tr w:rsidR="00D62E27" w:rsidRPr="00D62E27" w:rsidTr="00CF0CE1">
        <w:tc>
          <w:tcPr>
            <w:tcW w:w="9747"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 xml:space="preserve">Предельное количество этажей или предельная высота зданий, строений, </w:t>
            </w: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w:t>
            </w:r>
          </w:p>
        </w:tc>
        <w:tc>
          <w:tcPr>
            <w:tcW w:w="5652"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15 метров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Максимальная высота  за пределами </w:t>
            </w:r>
            <w:r w:rsidRPr="00D62E27">
              <w:rPr>
                <w:rFonts w:ascii="Times New Roman" w:hAnsi="Times New Roman" w:cs="Times New Roman"/>
                <w:sz w:val="24"/>
                <w:szCs w:val="24"/>
              </w:rPr>
              <w:lastRenderedPageBreak/>
              <w:t>границ населенного пункта</w:t>
            </w:r>
          </w:p>
        </w:tc>
        <w:tc>
          <w:tcPr>
            <w:tcW w:w="5652"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lastRenderedPageBreak/>
              <w:t xml:space="preserve"> 35 метров</w:t>
            </w:r>
          </w:p>
        </w:tc>
      </w:tr>
      <w:tr w:rsidR="00D62E27" w:rsidRPr="00D62E27" w:rsidTr="00CF0CE1">
        <w:trPr>
          <w:trHeight w:val="500"/>
        </w:trPr>
        <w:tc>
          <w:tcPr>
            <w:tcW w:w="9747" w:type="dxa"/>
            <w:gridSpan w:val="2"/>
          </w:tcPr>
          <w:p w:rsidR="00D62E27" w:rsidRPr="00D62E27" w:rsidRDefault="00D62E27" w:rsidP="00CF0CE1">
            <w:pPr>
              <w:ind w:firstLine="540"/>
              <w:rPr>
                <w:rFonts w:ascii="Times New Roman" w:hAnsi="Times New Roman" w:cs="Times New Roman"/>
                <w:b/>
                <w:sz w:val="24"/>
                <w:szCs w:val="24"/>
              </w:rPr>
            </w:pPr>
            <w:r w:rsidRPr="00D62E27">
              <w:rPr>
                <w:rFonts w:ascii="Times New Roman" w:hAnsi="Times New Roman" w:cs="Times New Roman"/>
                <w:b/>
                <w:sz w:val="24"/>
                <w:szCs w:val="24"/>
              </w:rPr>
              <w:lastRenderedPageBreak/>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652"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75 %</w:t>
            </w:r>
          </w:p>
        </w:tc>
      </w:tr>
      <w:tr w:rsidR="00D62E27" w:rsidRPr="00D62E27" w:rsidTr="00CF0CE1">
        <w:tc>
          <w:tcPr>
            <w:tcW w:w="9747"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652"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tc>
      </w:tr>
      <w:tr w:rsidR="00D62E27" w:rsidRPr="00D62E27" w:rsidTr="00CF0CE1">
        <w:tc>
          <w:tcPr>
            <w:tcW w:w="9747"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Иные показатели</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Максимальный размер санитарно-защитной зоны </w:t>
            </w:r>
          </w:p>
        </w:tc>
        <w:tc>
          <w:tcPr>
            <w:tcW w:w="5652"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100 м </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widowControl/>
        <w:ind w:right="425" w:firstLine="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Пп:</w:t>
      </w:r>
    </w:p>
    <w:p w:rsidR="00D62E27" w:rsidRPr="00D62E27" w:rsidRDefault="00D62E27" w:rsidP="00D62E27">
      <w:pPr>
        <w:pStyle w:val="ConsPlusNormal"/>
        <w:widowControl/>
        <w:ind w:firstLine="540"/>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30"/>
      </w:tblGrid>
      <w:tr w:rsidR="00D62E27" w:rsidRPr="00D62E27" w:rsidTr="00CF0CE1">
        <w:trPr>
          <w:trHeight w:val="525"/>
        </w:trPr>
        <w:tc>
          <w:tcPr>
            <w:tcW w:w="709" w:type="dxa"/>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  № п/п</w:t>
            </w:r>
          </w:p>
        </w:tc>
        <w:tc>
          <w:tcPr>
            <w:tcW w:w="8930" w:type="dxa"/>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Пп и в соответствии с требованиями  СП 18.13330.2011  </w:t>
            </w:r>
            <w:r w:rsidRPr="00D62E27">
              <w:rPr>
                <w:rFonts w:eastAsia="Calibri"/>
                <w:bCs/>
              </w:rPr>
              <w:t>«Генеральные планы промышленных предприятий",</w:t>
            </w:r>
            <w:r w:rsidRPr="00D62E27">
              <w:t xml:space="preserve"> СП </w:t>
            </w:r>
            <w:hyperlink r:id="rId10" w:history="1">
              <w:r w:rsidRPr="00D62E27">
                <w:rPr>
                  <w:rStyle w:val="ad"/>
                </w:rPr>
                <w:t>19.13330.2011</w:t>
              </w:r>
            </w:hyperlink>
            <w:r w:rsidRPr="00D62E27">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Размещение зданий не должно нарушать  инсоляцию и освещенность ближайших существующих жилых и общественных зданий и сооружений</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 </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Устройство и оборудование </w:t>
            </w:r>
            <w:r w:rsidRPr="00D62E27">
              <w:rPr>
                <w:rFonts w:ascii="Times New Roman" w:hAnsi="Times New Roman" w:cs="Times New Roman"/>
                <w:bCs/>
                <w:sz w:val="24"/>
                <w:szCs w:val="24"/>
              </w:rPr>
              <w:t>сооружений</w:t>
            </w:r>
            <w:r w:rsidRPr="00D62E27">
              <w:rPr>
                <w:rFonts w:ascii="Times New Roman" w:hAnsi="Times New Roman" w:cs="Times New Roman"/>
                <w:sz w:val="24"/>
                <w:szCs w:val="24"/>
              </w:rPr>
              <w:t xml:space="preserve"> по </w:t>
            </w:r>
            <w:r w:rsidRPr="00D62E27">
              <w:rPr>
                <w:rFonts w:ascii="Times New Roman" w:hAnsi="Times New Roman" w:cs="Times New Roman"/>
                <w:bCs/>
                <w:sz w:val="24"/>
                <w:szCs w:val="24"/>
              </w:rPr>
              <w:t>очистке</w:t>
            </w:r>
            <w:r w:rsidRPr="00D62E27">
              <w:rPr>
                <w:rFonts w:ascii="Times New Roman" w:hAnsi="Times New Roman" w:cs="Times New Roman"/>
                <w:sz w:val="24"/>
                <w:szCs w:val="24"/>
              </w:rPr>
              <w:t xml:space="preserve"> сточных вод</w:t>
            </w:r>
          </w:p>
        </w:tc>
      </w:tr>
      <w:tr w:rsidR="00D62E27" w:rsidRPr="00D62E27" w:rsidTr="00CF0CE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sz w:val="24"/>
                <w:szCs w:val="24"/>
              </w:rPr>
              <w:t>Установление охранных и( или) санитарно-защитных зон</w:t>
            </w:r>
          </w:p>
          <w:p w:rsidR="00D62E27" w:rsidRPr="00D62E27" w:rsidRDefault="00D62E27" w:rsidP="00CF0CE1">
            <w:pPr>
              <w:pStyle w:val="ConsPlusNormal"/>
              <w:widowControl/>
              <w:ind w:firstLine="0"/>
              <w:rPr>
                <w:rFonts w:ascii="Times New Roman" w:hAnsi="Times New Roman" w:cs="Times New Roman"/>
                <w:sz w:val="24"/>
                <w:szCs w:val="24"/>
              </w:rPr>
            </w:pP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firstLine="34"/>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w:t>
            </w:r>
            <w:r w:rsidRPr="00D62E27">
              <w:rPr>
                <w:rFonts w:ascii="Times New Roman" w:hAnsi="Times New Roman" w:cs="Times New Roman"/>
                <w:sz w:val="24"/>
                <w:szCs w:val="24"/>
              </w:rPr>
              <w:lastRenderedPageBreak/>
              <w:t>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3"/>
        <w:spacing w:before="0" w:after="0"/>
        <w:ind w:firstLine="567"/>
        <w:rPr>
          <w:rFonts w:ascii="Times New Roman" w:hAnsi="Times New Roman"/>
          <w:sz w:val="24"/>
          <w:szCs w:val="24"/>
        </w:rPr>
      </w:pPr>
    </w:p>
    <w:p w:rsidR="00D62E27" w:rsidRPr="00D62E27" w:rsidRDefault="00D62E27" w:rsidP="00D62E27">
      <w:pPr>
        <w:pStyle w:val="3"/>
        <w:spacing w:before="0" w:after="0"/>
        <w:ind w:firstLine="567"/>
        <w:rPr>
          <w:rFonts w:ascii="Times New Roman" w:hAnsi="Times New Roman"/>
          <w:sz w:val="24"/>
          <w:szCs w:val="24"/>
        </w:rPr>
      </w:pPr>
    </w:p>
    <w:p w:rsidR="00D62E27" w:rsidRPr="00D62E27" w:rsidRDefault="00D62E27" w:rsidP="00D62E27">
      <w:pPr>
        <w:pStyle w:val="3"/>
        <w:spacing w:before="0" w:after="0"/>
        <w:ind w:firstLine="567"/>
        <w:rPr>
          <w:rFonts w:ascii="Times New Roman" w:hAnsi="Times New Roman"/>
          <w:sz w:val="24"/>
          <w:szCs w:val="24"/>
        </w:rPr>
      </w:pPr>
      <w:r w:rsidRPr="00D62E27">
        <w:rPr>
          <w:rFonts w:ascii="Times New Roman" w:hAnsi="Times New Roman"/>
          <w:sz w:val="24"/>
          <w:szCs w:val="24"/>
        </w:rPr>
        <w:t xml:space="preserve">Статья 22. </w:t>
      </w:r>
      <w:bookmarkEnd w:id="123"/>
      <w:bookmarkEnd w:id="124"/>
      <w:r w:rsidRPr="00D62E27">
        <w:rPr>
          <w:rFonts w:ascii="Times New Roman" w:hAnsi="Times New Roman"/>
          <w:sz w:val="24"/>
          <w:szCs w:val="24"/>
        </w:rPr>
        <w:t>Зоны инженерной и транспортной инфраструктур</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D62E27" w:rsidRPr="00D62E27" w:rsidRDefault="00D62E27" w:rsidP="00D62E27">
      <w:pPr>
        <w:pStyle w:val="0"/>
        <w:rPr>
          <w:color w:val="auto"/>
        </w:rPr>
      </w:pPr>
    </w:p>
    <w:p w:rsidR="00D62E27" w:rsidRPr="00D62E27" w:rsidRDefault="00D62E27" w:rsidP="00D62E27">
      <w:pPr>
        <w:ind w:left="435"/>
        <w:jc w:val="center"/>
        <w:rPr>
          <w:rFonts w:ascii="Times New Roman" w:hAnsi="Times New Roman" w:cs="Times New Roman"/>
          <w:b/>
          <w:sz w:val="24"/>
          <w:szCs w:val="24"/>
        </w:rPr>
      </w:pPr>
      <w:r w:rsidRPr="00D62E27">
        <w:rPr>
          <w:rFonts w:ascii="Times New Roman" w:hAnsi="Times New Roman" w:cs="Times New Roman"/>
          <w:b/>
          <w:sz w:val="24"/>
          <w:szCs w:val="24"/>
        </w:rPr>
        <w:t xml:space="preserve">22.1. Зона инженерно-транспортной инфраструктуры в границах </w:t>
      </w:r>
    </w:p>
    <w:p w:rsidR="00D62E27" w:rsidRPr="00D62E27" w:rsidRDefault="00D62E27" w:rsidP="00D62E27">
      <w:pPr>
        <w:ind w:left="435"/>
        <w:jc w:val="center"/>
        <w:rPr>
          <w:rFonts w:ascii="Times New Roman" w:hAnsi="Times New Roman" w:cs="Times New Roman"/>
          <w:b/>
          <w:sz w:val="24"/>
          <w:szCs w:val="24"/>
        </w:rPr>
      </w:pPr>
      <w:r w:rsidRPr="00D62E27">
        <w:rPr>
          <w:rFonts w:ascii="Times New Roman" w:hAnsi="Times New Roman" w:cs="Times New Roman"/>
          <w:b/>
          <w:sz w:val="24"/>
          <w:szCs w:val="24"/>
        </w:rPr>
        <w:t xml:space="preserve">населенного пункта - ИТ1 </w:t>
      </w:r>
    </w:p>
    <w:p w:rsidR="00D62E27" w:rsidRPr="00D62E27" w:rsidRDefault="00D62E27" w:rsidP="00D62E27">
      <w:pPr>
        <w:ind w:right="-1" w:firstLine="540"/>
        <w:jc w:val="both"/>
        <w:rPr>
          <w:rFonts w:ascii="Times New Roman" w:hAnsi="Times New Roman" w:cs="Times New Roman"/>
          <w:sz w:val="24"/>
          <w:szCs w:val="24"/>
        </w:rPr>
      </w:pPr>
      <w:bookmarkStart w:id="125" w:name="_Toc268485371"/>
      <w:bookmarkStart w:id="126" w:name="_Toc268487447"/>
      <w:bookmarkStart w:id="127" w:name="_Toc268488267"/>
      <w:r w:rsidRPr="00D62E27">
        <w:rPr>
          <w:rFonts w:ascii="Times New Roman" w:hAnsi="Times New Roman" w:cs="Times New Roman"/>
          <w:sz w:val="24"/>
          <w:szCs w:val="24"/>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p w:rsidR="00D62E27" w:rsidRPr="00D62E27" w:rsidRDefault="00D62E27" w:rsidP="00D62E27">
      <w:pPr>
        <w:pStyle w:val="0"/>
        <w:rPr>
          <w:color w:val="auto"/>
        </w:rPr>
      </w:pPr>
      <w:bookmarkStart w:id="128" w:name="_Toc268485389"/>
      <w:bookmarkStart w:id="129" w:name="_Toc268487465"/>
      <w:bookmarkStart w:id="130" w:name="_Toc268488285"/>
      <w:bookmarkEnd w:id="125"/>
      <w:bookmarkEnd w:id="126"/>
      <w:bookmarkEnd w:id="127"/>
      <w:r w:rsidRPr="00D62E27">
        <w:rPr>
          <w:color w:val="auto"/>
        </w:rPr>
        <w:t>Для зон инженерно-транспортной инфраструктуры действуют регламенты в соответствии со ст. 27.3  настоящих Правил.</w:t>
      </w:r>
    </w:p>
    <w:bookmarkEnd w:id="128"/>
    <w:bookmarkEnd w:id="129"/>
    <w:bookmarkEnd w:id="130"/>
    <w:p w:rsidR="00D62E27" w:rsidRPr="00D62E27" w:rsidRDefault="00D62E27" w:rsidP="00D62E27">
      <w:pPr>
        <w:ind w:right="-1" w:firstLine="540"/>
        <w:jc w:val="both"/>
        <w:rPr>
          <w:rFonts w:ascii="Times New Roman" w:hAnsi="Times New Roman" w:cs="Times New Roman"/>
          <w:sz w:val="24"/>
          <w:szCs w:val="24"/>
        </w:rPr>
      </w:pP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b/>
          <w:sz w:val="24"/>
          <w:szCs w:val="24"/>
        </w:rPr>
        <w:t>22.1.1. Описание участков зоны ИТ1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938"/>
      </w:tblGrid>
      <w:tr w:rsidR="00D62E27" w:rsidRPr="00D62E27" w:rsidTr="00CF0CE1">
        <w:trPr>
          <w:trHeight w:val="828"/>
        </w:trPr>
        <w:tc>
          <w:tcPr>
            <w:tcW w:w="1668"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Номер участка градостроительного зонирования</w:t>
            </w:r>
          </w:p>
        </w:tc>
        <w:tc>
          <w:tcPr>
            <w:tcW w:w="7938"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Картографическое описание участка градостроительного зонирования</w:t>
            </w:r>
          </w:p>
        </w:tc>
      </w:tr>
      <w:tr w:rsidR="00D62E27" w:rsidRPr="00D62E27" w:rsidTr="00CF0CE1">
        <w:tc>
          <w:tcPr>
            <w:tcW w:w="9606" w:type="dxa"/>
            <w:gridSpan w:val="2"/>
          </w:tcPr>
          <w:p w:rsidR="00D62E27" w:rsidRPr="00D62E27" w:rsidRDefault="00D62E27" w:rsidP="00CF0CE1">
            <w:pPr>
              <w:pStyle w:val="0"/>
              <w:ind w:firstLine="0"/>
              <w:rPr>
                <w:color w:val="auto"/>
              </w:rPr>
            </w:pPr>
            <w:r w:rsidRPr="00D62E27">
              <w:rPr>
                <w:color w:val="auto"/>
              </w:rPr>
              <w:t>1. поселок им. Дзержинского</w:t>
            </w:r>
          </w:p>
        </w:tc>
      </w:tr>
      <w:tr w:rsidR="00D62E27" w:rsidRPr="00D62E27" w:rsidTr="00CF0CE1">
        <w:tc>
          <w:tcPr>
            <w:tcW w:w="1668"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ИТ1/1</w:t>
            </w:r>
          </w:p>
        </w:tc>
        <w:tc>
          <w:tcPr>
            <w:tcW w:w="7938" w:type="dxa"/>
          </w:tcPr>
          <w:p w:rsidR="00D62E27" w:rsidRPr="00D62E27" w:rsidRDefault="00D62E27" w:rsidP="00CF0CE1">
            <w:pPr>
              <w:pStyle w:val="0"/>
              <w:ind w:firstLine="0"/>
              <w:rPr>
                <w:color w:val="auto"/>
              </w:rPr>
            </w:pPr>
            <w:r w:rsidRPr="00D62E27">
              <w:rPr>
                <w:color w:val="auto"/>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в т.ч:</w:t>
            </w:r>
          </w:p>
          <w:p w:rsidR="00D62E27" w:rsidRPr="00D62E27" w:rsidRDefault="00D62E27" w:rsidP="00CF0CE1">
            <w:pPr>
              <w:pStyle w:val="0"/>
              <w:ind w:firstLine="0"/>
              <w:rPr>
                <w:color w:val="auto"/>
              </w:rPr>
            </w:pPr>
            <w:r w:rsidRPr="00D62E27">
              <w:rPr>
                <w:color w:val="auto"/>
              </w:rPr>
              <w:t>ул. Пионерская</w:t>
            </w:r>
          </w:p>
          <w:p w:rsidR="00D62E27" w:rsidRPr="00D62E27" w:rsidRDefault="00D62E27" w:rsidP="00CF0CE1">
            <w:pPr>
              <w:pStyle w:val="0"/>
              <w:ind w:firstLine="0"/>
              <w:rPr>
                <w:color w:val="auto"/>
              </w:rPr>
            </w:pPr>
            <w:r w:rsidRPr="00D62E27">
              <w:rPr>
                <w:color w:val="auto"/>
              </w:rPr>
              <w:t>ул. Воронежская</w:t>
            </w:r>
          </w:p>
          <w:p w:rsidR="00D62E27" w:rsidRPr="00D62E27" w:rsidRDefault="00D62E27" w:rsidP="00CF0CE1">
            <w:pPr>
              <w:pStyle w:val="0"/>
              <w:ind w:firstLine="0"/>
              <w:rPr>
                <w:color w:val="auto"/>
              </w:rPr>
            </w:pPr>
            <w:r w:rsidRPr="00D62E27">
              <w:rPr>
                <w:color w:val="auto"/>
              </w:rPr>
              <w:t>ул. Новая</w:t>
            </w:r>
          </w:p>
          <w:p w:rsidR="00D62E27" w:rsidRPr="00D62E27" w:rsidRDefault="00D62E27" w:rsidP="00CF0CE1">
            <w:pPr>
              <w:pStyle w:val="0"/>
              <w:ind w:firstLine="0"/>
              <w:rPr>
                <w:color w:val="auto"/>
              </w:rPr>
            </w:pPr>
            <w:r w:rsidRPr="00D62E27">
              <w:rPr>
                <w:color w:val="auto"/>
              </w:rPr>
              <w:t>ул. Советская</w:t>
            </w:r>
          </w:p>
          <w:p w:rsidR="00D62E27" w:rsidRPr="00D62E27" w:rsidRDefault="00D62E27" w:rsidP="00CF0CE1">
            <w:pPr>
              <w:pStyle w:val="0"/>
              <w:ind w:firstLine="0"/>
              <w:rPr>
                <w:color w:val="auto"/>
              </w:rPr>
            </w:pPr>
            <w:r w:rsidRPr="00D62E27">
              <w:rPr>
                <w:color w:val="auto"/>
              </w:rPr>
              <w:lastRenderedPageBreak/>
              <w:t>ул. Солнечная</w:t>
            </w:r>
          </w:p>
          <w:p w:rsidR="00D62E27" w:rsidRPr="00D62E27" w:rsidRDefault="00D62E27" w:rsidP="00CF0CE1">
            <w:pPr>
              <w:pStyle w:val="0"/>
              <w:ind w:firstLine="0"/>
              <w:rPr>
                <w:color w:val="auto"/>
              </w:rPr>
            </w:pPr>
            <w:r w:rsidRPr="00D62E27">
              <w:rPr>
                <w:color w:val="auto"/>
              </w:rPr>
              <w:t>ул. Восточная</w:t>
            </w:r>
          </w:p>
          <w:p w:rsidR="00D62E27" w:rsidRPr="00D62E27" w:rsidRDefault="00D62E27" w:rsidP="00CF0CE1">
            <w:pPr>
              <w:pStyle w:val="0"/>
              <w:ind w:firstLine="0"/>
              <w:rPr>
                <w:color w:val="auto"/>
              </w:rPr>
            </w:pPr>
            <w:r w:rsidRPr="00D62E27">
              <w:rPr>
                <w:color w:val="auto"/>
              </w:rPr>
              <w:t>ул. Железнодорожная</w:t>
            </w:r>
          </w:p>
        </w:tc>
      </w:tr>
      <w:tr w:rsidR="00D62E27" w:rsidRPr="00D62E27" w:rsidTr="00CF0CE1">
        <w:tc>
          <w:tcPr>
            <w:tcW w:w="9606" w:type="dxa"/>
            <w:gridSpan w:val="2"/>
          </w:tcPr>
          <w:p w:rsidR="00D62E27" w:rsidRPr="00D62E27" w:rsidRDefault="00D62E27" w:rsidP="00CF0CE1">
            <w:pPr>
              <w:pStyle w:val="0"/>
              <w:ind w:firstLine="0"/>
              <w:rPr>
                <w:color w:val="auto"/>
              </w:rPr>
            </w:pPr>
            <w:r w:rsidRPr="00D62E27">
              <w:rPr>
                <w:color w:val="auto"/>
              </w:rPr>
              <w:lastRenderedPageBreak/>
              <w:t>2. поселок 40 лет Октября</w:t>
            </w:r>
          </w:p>
        </w:tc>
      </w:tr>
      <w:tr w:rsidR="00D62E27" w:rsidRPr="00D62E27" w:rsidTr="00CF0CE1">
        <w:tc>
          <w:tcPr>
            <w:tcW w:w="1668"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ИТ1/2</w:t>
            </w:r>
          </w:p>
        </w:tc>
        <w:tc>
          <w:tcPr>
            <w:tcW w:w="7938" w:type="dxa"/>
          </w:tcPr>
          <w:p w:rsidR="00D62E27" w:rsidRPr="00D62E27" w:rsidRDefault="00D62E27" w:rsidP="00CF0CE1">
            <w:pPr>
              <w:pStyle w:val="0"/>
              <w:ind w:firstLine="0"/>
              <w:rPr>
                <w:color w:val="auto"/>
              </w:rPr>
            </w:pPr>
            <w:r w:rsidRPr="00D62E27">
              <w:rPr>
                <w:color w:val="auto"/>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в т.ч:</w:t>
            </w:r>
          </w:p>
          <w:p w:rsidR="00D62E27" w:rsidRPr="00D62E27" w:rsidRDefault="00D62E27" w:rsidP="00CF0CE1">
            <w:pPr>
              <w:pStyle w:val="0"/>
              <w:ind w:firstLine="0"/>
              <w:rPr>
                <w:color w:val="auto"/>
              </w:rPr>
            </w:pPr>
            <w:r w:rsidRPr="00D62E27">
              <w:rPr>
                <w:color w:val="auto"/>
              </w:rPr>
              <w:t>ул. 40 лет Октября</w:t>
            </w:r>
          </w:p>
        </w:tc>
      </w:tr>
    </w:tbl>
    <w:p w:rsidR="00D62E27" w:rsidRPr="00D62E27" w:rsidRDefault="00D62E27" w:rsidP="00D62E27">
      <w:pPr>
        <w:pStyle w:val="0"/>
        <w:rPr>
          <w:b/>
          <w:color w:val="auto"/>
        </w:rPr>
      </w:pPr>
    </w:p>
    <w:p w:rsidR="00D62E27" w:rsidRPr="00D62E27" w:rsidRDefault="00D62E27" w:rsidP="00D62E27">
      <w:pPr>
        <w:pStyle w:val="0"/>
        <w:rPr>
          <w:bCs/>
          <w:color w:val="auto"/>
        </w:rPr>
      </w:pPr>
      <w:r w:rsidRPr="00D62E27">
        <w:rPr>
          <w:b/>
          <w:color w:val="auto"/>
        </w:rPr>
        <w:t>22.1.2 Градостроительный регламент зоны инженерно-транспортной инфраструктуры</w:t>
      </w:r>
      <w:r w:rsidRPr="00D62E27">
        <w:rPr>
          <w:bCs/>
          <w:color w:val="auto"/>
        </w:rPr>
        <w:t>.</w:t>
      </w:r>
    </w:p>
    <w:p w:rsidR="00D62E27" w:rsidRPr="00D62E27" w:rsidRDefault="00D62E27" w:rsidP="00D62E27">
      <w:pPr>
        <w:ind w:firstLine="709"/>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ИТ1:</w:t>
      </w:r>
    </w:p>
    <w:p w:rsidR="00D62E27" w:rsidRPr="00D62E27" w:rsidRDefault="00D62E27" w:rsidP="00D62E27">
      <w:pPr>
        <w:pStyle w:val="ConsPlusNormal"/>
        <w:widowControl/>
        <w:ind w:firstLine="709"/>
        <w:outlineLvl w:val="2"/>
        <w:rPr>
          <w:rFonts w:ascii="Times New Roman" w:hAnsi="Times New Roman" w:cs="Times New Roman"/>
          <w:sz w:val="24"/>
          <w:szCs w:val="24"/>
        </w:rPr>
      </w:pPr>
      <w:r w:rsidRPr="00D62E27">
        <w:rPr>
          <w:rFonts w:ascii="Times New Roman" w:hAnsi="Times New Roman" w:cs="Times New Roman"/>
          <w:sz w:val="24"/>
          <w:szCs w:val="24"/>
        </w:rPr>
        <w:t>Транспортная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D62E27" w:rsidRPr="00D62E27" w:rsidTr="00CF0CE1">
        <w:trPr>
          <w:trHeight w:val="480"/>
        </w:trPr>
        <w:tc>
          <w:tcPr>
            <w:tcW w:w="482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883"/>
        </w:trPr>
        <w:tc>
          <w:tcPr>
            <w:tcW w:w="4820" w:type="dxa"/>
            <w:tcBorders>
              <w:top w:val="single" w:sz="6" w:space="0" w:color="auto"/>
              <w:bottom w:val="single" w:sz="6" w:space="0" w:color="auto"/>
            </w:tcBorders>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Существующие и проектируемые улицы и дороги.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Остановочные павильоны;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Диспетчерские пункты и прочие сооружения по организации движения;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Отстойно-разворотные площадки общественного транспорта;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Станции технического обслуживания автомобилей;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Мойки автомобилей;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Автозаправочные станции с объектами обслуживания (магазины, кафе);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Гаражи; автостоянки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Объекты гаражного назначения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Обслуживание автотранспорта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Объекты придорожного сервиса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Связь</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Автомобильный транспорт</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tc>
        <w:tc>
          <w:tcPr>
            <w:tcW w:w="4678" w:type="dxa"/>
            <w:tcBorders>
              <w:top w:val="single" w:sz="6" w:space="0" w:color="auto"/>
              <w:bottom w:val="single" w:sz="6" w:space="0" w:color="auto"/>
            </w:tcBorders>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Здания и сооружения для размещения служб охраны и наблюдения,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парковки,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Площадки для сбора мусора;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Сооружения и устройства сетей инженерно технического обеспечения;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территорий, элементы малых архитектурных форм;</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Общественные туалеты;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Объекты гражданской обороны;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Киоски и павильоны ярмарочной торговли;  временные (сезонные) сооружения;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Мотели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Мемориальные комплексы, памятники и памятные знаки</w:t>
            </w:r>
          </w:p>
          <w:p w:rsidR="00D62E27" w:rsidRPr="00D62E27" w:rsidRDefault="00D62E27" w:rsidP="00D62E27">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Бытовое обслуживание</w:t>
            </w:r>
          </w:p>
        </w:tc>
        <w:tc>
          <w:tcPr>
            <w:tcW w:w="4678"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Устройства сетей инженерно технического обеспечения,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территории, малые архитектурные формы</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firstLine="709"/>
        <w:outlineLvl w:val="2"/>
        <w:rPr>
          <w:rFonts w:ascii="Times New Roman" w:hAnsi="Times New Roman" w:cs="Times New Roman"/>
          <w:sz w:val="24"/>
          <w:szCs w:val="24"/>
        </w:rPr>
      </w:pPr>
      <w:r w:rsidRPr="00D62E27">
        <w:rPr>
          <w:rFonts w:ascii="Times New Roman" w:hAnsi="Times New Roman" w:cs="Times New Roman"/>
          <w:sz w:val="24"/>
          <w:szCs w:val="24"/>
        </w:rPr>
        <w:lastRenderedPageBreak/>
        <w:t>Инженерная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D62E27" w:rsidRPr="00D62E27" w:rsidTr="00CF0CE1">
        <w:trPr>
          <w:trHeight w:val="480"/>
        </w:trPr>
        <w:tc>
          <w:tcPr>
            <w:tcW w:w="4820" w:type="dxa"/>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265"/>
        </w:trPr>
        <w:tc>
          <w:tcPr>
            <w:tcW w:w="9498" w:type="dxa"/>
            <w:gridSpan w:val="2"/>
            <w:shd w:val="clear" w:color="auto" w:fill="auto"/>
          </w:tcPr>
          <w:p w:rsidR="00D62E27" w:rsidRPr="00D62E27" w:rsidRDefault="00D62E27" w:rsidP="00CF0CE1">
            <w:pPr>
              <w:jc w:val="center"/>
              <w:rPr>
                <w:rFonts w:ascii="Times New Roman" w:hAnsi="Times New Roman" w:cs="Times New Roman"/>
                <w:sz w:val="24"/>
                <w:szCs w:val="24"/>
              </w:rPr>
            </w:pPr>
            <w:r w:rsidRPr="00D62E27">
              <w:rPr>
                <w:rFonts w:ascii="Times New Roman" w:hAnsi="Times New Roman" w:cs="Times New Roman"/>
                <w:b/>
                <w:bCs/>
                <w:sz w:val="24"/>
                <w:szCs w:val="24"/>
              </w:rPr>
              <w:t>инфраструктура газопроводов</w:t>
            </w:r>
          </w:p>
        </w:tc>
      </w:tr>
      <w:tr w:rsidR="00D62E27" w:rsidRPr="00D62E27" w:rsidTr="00CF0CE1">
        <w:trPr>
          <w:trHeight w:val="480"/>
        </w:trPr>
        <w:tc>
          <w:tcPr>
            <w:tcW w:w="4820"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Газопроводы;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Газораспределительные станции (ГРС);</w:t>
            </w:r>
          </w:p>
          <w:p w:rsidR="00D62E27" w:rsidRPr="00D62E27" w:rsidRDefault="00D62E27" w:rsidP="00D62E27">
            <w:pPr>
              <w:pStyle w:val="ConsPlusNormal"/>
              <w:widowControl/>
              <w:numPr>
                <w:ilvl w:val="0"/>
                <w:numId w:val="16"/>
              </w:numPr>
              <w:tabs>
                <w:tab w:val="clear" w:pos="720"/>
                <w:tab w:val="num" w:pos="29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Блочные газорегуляторные пункты (ГРПБ);</w:t>
            </w:r>
          </w:p>
          <w:p w:rsidR="00D62E27" w:rsidRPr="00D62E27" w:rsidRDefault="00D62E27" w:rsidP="00D62E27">
            <w:pPr>
              <w:pStyle w:val="ConsPlusNormal"/>
              <w:widowControl/>
              <w:numPr>
                <w:ilvl w:val="0"/>
                <w:numId w:val="16"/>
              </w:numPr>
              <w:tabs>
                <w:tab w:val="clear" w:pos="720"/>
                <w:tab w:val="num" w:pos="29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Шкафные газорегуляторные пункты (ШРП);</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pStyle w:val="ConsPlusNormal"/>
              <w:widowControl/>
              <w:numPr>
                <w:ilvl w:val="0"/>
                <w:numId w:val="16"/>
              </w:numPr>
              <w:tabs>
                <w:tab w:val="clear" w:pos="720"/>
                <w:tab w:val="num" w:pos="29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Трубопроводный транспорт</w:t>
            </w:r>
          </w:p>
        </w:tc>
        <w:tc>
          <w:tcPr>
            <w:tcW w:w="4678" w:type="dxa"/>
            <w:shd w:val="clear" w:color="auto" w:fill="auto"/>
          </w:tcPr>
          <w:p w:rsidR="00D62E27" w:rsidRPr="00D62E27" w:rsidRDefault="00D62E27" w:rsidP="00D62E27">
            <w:pPr>
              <w:pStyle w:val="ConsPlusNormal"/>
              <w:widowControl/>
              <w:numPr>
                <w:ilvl w:val="0"/>
                <w:numId w:val="12"/>
              </w:numPr>
              <w:tabs>
                <w:tab w:val="left" w:pos="290"/>
              </w:tabs>
              <w:ind w:left="0" w:firstLine="0"/>
              <w:rPr>
                <w:rFonts w:ascii="Times New Roman" w:hAnsi="Times New Roman" w:cs="Times New Roman"/>
                <w:sz w:val="24"/>
                <w:szCs w:val="24"/>
              </w:rPr>
            </w:pPr>
            <w:r w:rsidRPr="00D62E27">
              <w:rPr>
                <w:rFonts w:ascii="Times New Roman" w:hAnsi="Times New Roman" w:cs="Times New Roman"/>
                <w:sz w:val="24"/>
                <w:szCs w:val="24"/>
              </w:rPr>
              <w:t>Ограждение в установленных случаях;</w:t>
            </w:r>
          </w:p>
          <w:p w:rsidR="00D62E27" w:rsidRPr="00D62E27" w:rsidRDefault="00D62E27" w:rsidP="00D62E27">
            <w:pPr>
              <w:pStyle w:val="ConsPlusNormal"/>
              <w:widowControl/>
              <w:numPr>
                <w:ilvl w:val="0"/>
                <w:numId w:val="12"/>
              </w:numPr>
              <w:tabs>
                <w:tab w:val="left" w:pos="290"/>
              </w:tabs>
              <w:ind w:left="0" w:firstLine="0"/>
              <w:rPr>
                <w:rFonts w:ascii="Times New Roman" w:hAnsi="Times New Roman" w:cs="Times New Roman"/>
                <w:sz w:val="24"/>
                <w:szCs w:val="24"/>
              </w:rPr>
            </w:pPr>
            <w:r w:rsidRPr="00D62E27">
              <w:rPr>
                <w:rFonts w:ascii="Times New Roman" w:hAnsi="Times New Roman" w:cs="Times New Roman"/>
                <w:sz w:val="24"/>
                <w:szCs w:val="24"/>
              </w:rPr>
              <w:t>Установка информационных знаков;</w:t>
            </w:r>
          </w:p>
          <w:p w:rsidR="00D62E27" w:rsidRPr="00D62E27" w:rsidRDefault="00D62E27" w:rsidP="00D62E27">
            <w:pPr>
              <w:pStyle w:val="ConsPlusNormal"/>
              <w:widowControl/>
              <w:numPr>
                <w:ilvl w:val="0"/>
                <w:numId w:val="12"/>
              </w:numPr>
              <w:tabs>
                <w:tab w:val="left" w:pos="290"/>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территории в установленных случаях</w:t>
            </w:r>
          </w:p>
        </w:tc>
      </w:tr>
      <w:tr w:rsidR="00D62E27" w:rsidRPr="00D62E27" w:rsidTr="00CF0CE1">
        <w:trPr>
          <w:trHeight w:val="219"/>
        </w:trPr>
        <w:tc>
          <w:tcPr>
            <w:tcW w:w="9498" w:type="dxa"/>
            <w:gridSpan w:val="2"/>
            <w:shd w:val="clear" w:color="auto" w:fill="auto"/>
          </w:tcPr>
          <w:p w:rsidR="00D62E27" w:rsidRPr="00D62E27" w:rsidRDefault="00D62E27" w:rsidP="00CF0CE1">
            <w:pPr>
              <w:jc w:val="center"/>
              <w:rPr>
                <w:rFonts w:ascii="Times New Roman" w:hAnsi="Times New Roman" w:cs="Times New Roman"/>
                <w:sz w:val="24"/>
                <w:szCs w:val="24"/>
              </w:rPr>
            </w:pPr>
            <w:r w:rsidRPr="00D62E27">
              <w:rPr>
                <w:rFonts w:ascii="Times New Roman" w:hAnsi="Times New Roman" w:cs="Times New Roman"/>
                <w:b/>
                <w:bCs/>
                <w:sz w:val="24"/>
                <w:szCs w:val="24"/>
              </w:rPr>
              <w:t>электросетевая инфраструктура</w:t>
            </w:r>
          </w:p>
        </w:tc>
      </w:tr>
      <w:tr w:rsidR="00D62E27" w:rsidRPr="00D62E27" w:rsidTr="00CF0CE1">
        <w:trPr>
          <w:trHeight w:val="551"/>
        </w:trPr>
        <w:tc>
          <w:tcPr>
            <w:tcW w:w="4820"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Воздушные линии электропередачи;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Кабельные линии электропередачи;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Опоры воздушных линий электропередачи;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Наземные кабельные сооружения (вентиляционные шахты, кабельные колодцы, подпитывающие устройства, переходные пункты);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Электроподстанции;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Распределительные пункты;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Трансформаторные подстанции;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Энергетика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c>
          <w:tcPr>
            <w:tcW w:w="4678" w:type="dxa"/>
            <w:shd w:val="clear" w:color="auto" w:fill="auto"/>
          </w:tcPr>
          <w:p w:rsidR="00D62E27" w:rsidRPr="00D62E27" w:rsidRDefault="00D62E27" w:rsidP="00D62E27">
            <w:pPr>
              <w:pStyle w:val="ConsPlusNormal"/>
              <w:widowControl/>
              <w:numPr>
                <w:ilvl w:val="0"/>
                <w:numId w:val="12"/>
              </w:numPr>
              <w:tabs>
                <w:tab w:val="left" w:pos="290"/>
              </w:tabs>
              <w:ind w:left="0" w:firstLine="0"/>
              <w:rPr>
                <w:rFonts w:ascii="Times New Roman" w:hAnsi="Times New Roman" w:cs="Times New Roman"/>
                <w:sz w:val="24"/>
                <w:szCs w:val="24"/>
              </w:rPr>
            </w:pPr>
            <w:r w:rsidRPr="00D62E27">
              <w:rPr>
                <w:rFonts w:ascii="Times New Roman" w:hAnsi="Times New Roman" w:cs="Times New Roman"/>
                <w:sz w:val="24"/>
                <w:szCs w:val="24"/>
              </w:rPr>
              <w:t>Ограждение в установленных случаях;</w:t>
            </w:r>
          </w:p>
          <w:p w:rsidR="00D62E27" w:rsidRPr="00D62E27" w:rsidRDefault="00D62E27" w:rsidP="00D62E27">
            <w:pPr>
              <w:pStyle w:val="ConsPlusNormal"/>
              <w:widowControl/>
              <w:numPr>
                <w:ilvl w:val="0"/>
                <w:numId w:val="12"/>
              </w:numPr>
              <w:tabs>
                <w:tab w:val="left" w:pos="290"/>
              </w:tabs>
              <w:ind w:left="0" w:firstLine="0"/>
              <w:rPr>
                <w:rFonts w:ascii="Times New Roman" w:hAnsi="Times New Roman" w:cs="Times New Roman"/>
                <w:sz w:val="24"/>
                <w:szCs w:val="24"/>
              </w:rPr>
            </w:pPr>
            <w:r w:rsidRPr="00D62E27">
              <w:rPr>
                <w:rFonts w:ascii="Times New Roman" w:hAnsi="Times New Roman" w:cs="Times New Roman"/>
                <w:sz w:val="24"/>
                <w:szCs w:val="24"/>
              </w:rPr>
              <w:t>Установка информационных знаков;</w:t>
            </w:r>
          </w:p>
          <w:p w:rsidR="00D62E27" w:rsidRPr="00D62E27" w:rsidRDefault="00D62E27" w:rsidP="00D62E27">
            <w:pPr>
              <w:pStyle w:val="ConsPlusNormal"/>
              <w:widowControl/>
              <w:numPr>
                <w:ilvl w:val="0"/>
                <w:numId w:val="12"/>
              </w:numPr>
              <w:tabs>
                <w:tab w:val="left" w:pos="290"/>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территории в установленных случаях</w:t>
            </w:r>
          </w:p>
        </w:tc>
      </w:tr>
      <w:tr w:rsidR="00D62E27" w:rsidRPr="00D62E27" w:rsidTr="00CF0CE1">
        <w:trPr>
          <w:trHeight w:val="290"/>
        </w:trPr>
        <w:tc>
          <w:tcPr>
            <w:tcW w:w="9498" w:type="dxa"/>
            <w:gridSpan w:val="2"/>
            <w:shd w:val="clear" w:color="auto" w:fill="auto"/>
          </w:tcPr>
          <w:p w:rsidR="00D62E27" w:rsidRPr="00D62E27" w:rsidRDefault="00D62E27" w:rsidP="00CF0CE1">
            <w:pPr>
              <w:jc w:val="center"/>
              <w:rPr>
                <w:rFonts w:ascii="Times New Roman" w:hAnsi="Times New Roman" w:cs="Times New Roman"/>
                <w:sz w:val="24"/>
                <w:szCs w:val="24"/>
              </w:rPr>
            </w:pPr>
            <w:r w:rsidRPr="00D62E27">
              <w:rPr>
                <w:rFonts w:ascii="Times New Roman" w:hAnsi="Times New Roman" w:cs="Times New Roman"/>
                <w:b/>
                <w:bCs/>
                <w:sz w:val="24"/>
                <w:szCs w:val="24"/>
              </w:rPr>
              <w:t>объекты связи</w:t>
            </w:r>
          </w:p>
        </w:tc>
      </w:tr>
      <w:tr w:rsidR="00D62E27" w:rsidRPr="00D62E27" w:rsidTr="00CF0CE1">
        <w:trPr>
          <w:trHeight w:val="1781"/>
        </w:trPr>
        <w:tc>
          <w:tcPr>
            <w:tcW w:w="4820"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Кабельные линии связи;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Воздушные линии;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Радиорелейные линии;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Узловые радиорелейные станции с мачтой или башней (от 40 до </w:t>
            </w:r>
            <w:smartTag w:uri="urn:schemas-microsoft-com:office:smarttags" w:element="metricconverter">
              <w:smartTagPr>
                <w:attr w:name="ProductID" w:val="120 м"/>
              </w:smartTagPr>
              <w:r w:rsidRPr="00D62E27">
                <w:rPr>
                  <w:rFonts w:ascii="Times New Roman" w:hAnsi="Times New Roman" w:cs="Times New Roman"/>
                  <w:sz w:val="24"/>
                  <w:szCs w:val="24"/>
                </w:rPr>
                <w:t>120 м</w:t>
              </w:r>
            </w:smartTag>
            <w:r w:rsidRPr="00D62E27">
              <w:rPr>
                <w:rFonts w:ascii="Times New Roman" w:hAnsi="Times New Roman" w:cs="Times New Roman"/>
                <w:sz w:val="24"/>
                <w:szCs w:val="24"/>
              </w:rPr>
              <w:t>.);</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Промежуточные радиорелейные станции с мачтой или башней высотой от 30 до 120м;</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Отделение почтовой связи;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АТС;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Объекты коммунального хозяйства по обслуживанию инженерных коммуникаций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Связь</w:t>
            </w:r>
          </w:p>
          <w:p w:rsidR="00D62E27" w:rsidRPr="00D62E27" w:rsidRDefault="00D62E27" w:rsidP="00CF0CE1">
            <w:pPr>
              <w:rPr>
                <w:rFonts w:ascii="Times New Roman" w:hAnsi="Times New Roman" w:cs="Times New Roman"/>
                <w:sz w:val="24"/>
                <w:szCs w:val="24"/>
              </w:rPr>
            </w:pPr>
          </w:p>
        </w:tc>
        <w:tc>
          <w:tcPr>
            <w:tcW w:w="4678"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Необслуживаемые усилительные пункты в металлических цистернах;</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Необслуживаемые усилительные пункты в контейнерах;</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Обслуживаемые усилительные пункты и сетевые узлы выделения;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осевые узлы выделения;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Технические службы кабельных участков;</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Службы технической эксплуатации кабельных и радиорелейных магистралей);</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Основные усилительные пункты;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Аварийно-профилактические службы;</w:t>
            </w:r>
          </w:p>
        </w:tc>
      </w:tr>
      <w:tr w:rsidR="00D62E27" w:rsidRPr="00D62E27" w:rsidTr="00CF0CE1">
        <w:trPr>
          <w:trHeight w:val="274"/>
        </w:trPr>
        <w:tc>
          <w:tcPr>
            <w:tcW w:w="9498" w:type="dxa"/>
            <w:gridSpan w:val="2"/>
            <w:shd w:val="clear" w:color="auto" w:fill="auto"/>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объекты водоснабжения</w:t>
            </w:r>
          </w:p>
        </w:tc>
      </w:tr>
      <w:tr w:rsidR="00D62E27" w:rsidRPr="00D62E27" w:rsidTr="00CF0CE1">
        <w:trPr>
          <w:trHeight w:val="1544"/>
        </w:trPr>
        <w:tc>
          <w:tcPr>
            <w:tcW w:w="4820"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Хозяйственно-питьевые централизованные водопроводы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Водопроводы производственного водоснабжения централизованные и локальные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Водопроводы для пожаротушения централизованные и локальные;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Водозаборные сооружения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Водоводы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Сооружения водоподготовки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Насосные станции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Противопожарные емкости (подземные и наземные)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Резервуары и водонапорные башни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Трубопроводный транспорт</w:t>
            </w:r>
          </w:p>
        </w:tc>
        <w:tc>
          <w:tcPr>
            <w:tcW w:w="4678"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Подъезды и проезды к зданиям и сооружениям водопровода, водозаборам</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Ограждения в установленных случаях</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Информационные знаки</w:t>
            </w: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p w:rsidR="00D62E27" w:rsidRPr="00D62E27" w:rsidRDefault="00D62E27" w:rsidP="00CF0CE1">
            <w:pPr>
              <w:rPr>
                <w:rFonts w:ascii="Times New Roman" w:hAnsi="Times New Roman" w:cs="Times New Roman"/>
                <w:sz w:val="24"/>
                <w:szCs w:val="24"/>
              </w:rPr>
            </w:pPr>
          </w:p>
        </w:tc>
      </w:tr>
      <w:tr w:rsidR="00D62E27" w:rsidRPr="00D62E27" w:rsidTr="00CF0CE1">
        <w:trPr>
          <w:trHeight w:val="193"/>
        </w:trPr>
        <w:tc>
          <w:tcPr>
            <w:tcW w:w="9498" w:type="dxa"/>
            <w:gridSpan w:val="2"/>
            <w:shd w:val="clear" w:color="auto" w:fill="auto"/>
          </w:tcPr>
          <w:p w:rsidR="00D62E27" w:rsidRPr="00D62E27" w:rsidRDefault="00D62E27" w:rsidP="00CF0CE1">
            <w:pPr>
              <w:jc w:val="center"/>
              <w:rPr>
                <w:rFonts w:ascii="Times New Roman" w:hAnsi="Times New Roman" w:cs="Times New Roman"/>
                <w:sz w:val="24"/>
                <w:szCs w:val="24"/>
              </w:rPr>
            </w:pPr>
            <w:r w:rsidRPr="00D62E27">
              <w:rPr>
                <w:rFonts w:ascii="Times New Roman" w:hAnsi="Times New Roman" w:cs="Times New Roman"/>
                <w:b/>
                <w:bCs/>
                <w:sz w:val="24"/>
                <w:szCs w:val="24"/>
              </w:rPr>
              <w:t>объекты теплоснабжения</w:t>
            </w:r>
          </w:p>
        </w:tc>
      </w:tr>
      <w:tr w:rsidR="00D62E27" w:rsidRPr="00D62E27" w:rsidTr="00CF0CE1">
        <w:trPr>
          <w:trHeight w:val="1466"/>
        </w:trPr>
        <w:tc>
          <w:tcPr>
            <w:tcW w:w="4820"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Котельные, работающие на угольном, газовом, мазутном и газомазутном топливе;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Трубопроводный транспорт</w:t>
            </w:r>
          </w:p>
          <w:p w:rsidR="00D62E27" w:rsidRPr="00D62E27" w:rsidRDefault="00D62E27" w:rsidP="00CF0CE1">
            <w:pPr>
              <w:rPr>
                <w:rFonts w:ascii="Times New Roman" w:hAnsi="Times New Roman" w:cs="Times New Roman"/>
                <w:sz w:val="24"/>
                <w:szCs w:val="24"/>
              </w:rPr>
            </w:pPr>
          </w:p>
        </w:tc>
        <w:tc>
          <w:tcPr>
            <w:tcW w:w="4678"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Подъезды и проезды к зданиям и сооружениям тепловых сетей</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Ограждения в установленных случаях</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зданий и сооружений</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Временные стоянки автотранспорта</w:t>
            </w:r>
          </w:p>
        </w:tc>
      </w:tr>
      <w:tr w:rsidR="00D62E27" w:rsidRPr="00D62E27" w:rsidTr="00CF0CE1">
        <w:trPr>
          <w:trHeight w:val="1466"/>
        </w:trPr>
        <w:tc>
          <w:tcPr>
            <w:tcW w:w="4820" w:type="dxa"/>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  Условно разрешенные виды</w:t>
            </w:r>
          </w:p>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 xml:space="preserve">использования </w:t>
            </w:r>
          </w:p>
        </w:tc>
        <w:tc>
          <w:tcPr>
            <w:tcW w:w="4678"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зоны </w:t>
            </w:r>
          </w:p>
          <w:p w:rsidR="00D62E27" w:rsidRPr="00D62E27" w:rsidRDefault="00D62E27" w:rsidP="00CF0CE1">
            <w:pPr>
              <w:pStyle w:val="ConsPlusNormal"/>
              <w:widowControl/>
              <w:ind w:firstLine="0"/>
              <w:rPr>
                <w:rFonts w:ascii="Times New Roman" w:hAnsi="Times New Roman" w:cs="Times New Roman"/>
                <w:b/>
                <w:sz w:val="24"/>
                <w:szCs w:val="24"/>
              </w:rPr>
            </w:pPr>
          </w:p>
        </w:tc>
      </w:tr>
      <w:tr w:rsidR="00D62E27" w:rsidRPr="00D62E27" w:rsidTr="00CF0CE1">
        <w:trPr>
          <w:trHeight w:val="834"/>
        </w:trPr>
        <w:tc>
          <w:tcPr>
            <w:tcW w:w="4820" w:type="dxa"/>
            <w:shd w:val="clear" w:color="auto" w:fill="auto"/>
          </w:tcPr>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c>
          <w:tcPr>
            <w:tcW w:w="4678" w:type="dxa"/>
            <w:shd w:val="clear" w:color="auto" w:fill="auto"/>
          </w:tcPr>
          <w:p w:rsidR="00D62E27" w:rsidRPr="00D62E27" w:rsidRDefault="00D62E27" w:rsidP="00D62E27">
            <w:pPr>
              <w:numPr>
                <w:ilvl w:val="0"/>
                <w:numId w:val="4"/>
              </w:numPr>
              <w:tabs>
                <w:tab w:val="clear" w:pos="720"/>
                <w:tab w:val="num" w:pos="36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r>
    </w:tbl>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ИТ1</w:t>
      </w:r>
    </w:p>
    <w:p w:rsidR="00D62E27" w:rsidRPr="00D62E27" w:rsidRDefault="00D62E27" w:rsidP="00D62E27">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5715"/>
      </w:tblGrid>
      <w:tr w:rsidR="00D62E27" w:rsidRPr="00D62E27" w:rsidTr="00CF0CE1">
        <w:tc>
          <w:tcPr>
            <w:tcW w:w="9571"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571"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385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Минимальная    площадь</w:t>
            </w:r>
          </w:p>
        </w:tc>
        <w:tc>
          <w:tcPr>
            <w:tcW w:w="5715"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 кв. м </w:t>
            </w:r>
          </w:p>
        </w:tc>
      </w:tr>
      <w:tr w:rsidR="00D62E27" w:rsidRPr="00D62E27" w:rsidTr="00CF0CE1">
        <w:tc>
          <w:tcPr>
            <w:tcW w:w="9571"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385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w:t>
            </w:r>
          </w:p>
        </w:tc>
        <w:tc>
          <w:tcPr>
            <w:tcW w:w="5715"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35 метров</w:t>
            </w:r>
          </w:p>
        </w:tc>
      </w:tr>
      <w:tr w:rsidR="00D62E27" w:rsidRPr="00D62E27" w:rsidTr="00CF0CE1">
        <w:trPr>
          <w:trHeight w:val="500"/>
        </w:trPr>
        <w:tc>
          <w:tcPr>
            <w:tcW w:w="9571"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lastRenderedPageBreak/>
              <w:t>Максимальный процент застройки в границах земельного участка</w:t>
            </w:r>
          </w:p>
        </w:tc>
      </w:tr>
      <w:tr w:rsidR="00D62E27" w:rsidRPr="00D62E27" w:rsidTr="00CF0CE1">
        <w:tc>
          <w:tcPr>
            <w:tcW w:w="385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715"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80 %</w:t>
            </w:r>
          </w:p>
        </w:tc>
      </w:tr>
      <w:tr w:rsidR="00D62E27" w:rsidRPr="00D62E27" w:rsidTr="00CF0CE1">
        <w:tc>
          <w:tcPr>
            <w:tcW w:w="9571"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3856"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715"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 м</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ИТ1:</w:t>
      </w:r>
    </w:p>
    <w:p w:rsidR="00D62E27" w:rsidRPr="00D62E27" w:rsidRDefault="00D62E27" w:rsidP="00D62E27">
      <w:pPr>
        <w:pStyle w:val="ConsPlusNormal"/>
        <w:widowControl/>
        <w:ind w:firstLine="709"/>
        <w:jc w:val="both"/>
        <w:rPr>
          <w:rFonts w:ascii="Times New Roman" w:hAnsi="Times New Roman" w:cs="Times New Roman"/>
          <w:sz w:val="24"/>
          <w:szCs w:val="24"/>
        </w:rPr>
      </w:pPr>
      <w:bookmarkStart w:id="131" w:name="_Toc268487636"/>
      <w:bookmarkStart w:id="132" w:name="_Toc26848845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rPr>
                <w:rFonts w:ascii="Times New Roman" w:hAnsi="Times New Roman" w:cs="Times New Roman"/>
                <w:sz w:val="24"/>
                <w:szCs w:val="24"/>
              </w:rPr>
            </w:pPr>
            <w:r w:rsidRPr="00D62E27">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p w:rsidR="00D62E27" w:rsidRPr="00D62E27" w:rsidRDefault="00D62E27" w:rsidP="00CF0CE1">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 </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Установление охранных и( или) санитарно-защитных зон</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Обеспечение безопасности дорожного движения</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rPr>
          <w:trHeight w:val="477"/>
        </w:trPr>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10</w:t>
            </w:r>
          </w:p>
        </w:tc>
        <w:tc>
          <w:tcPr>
            <w:tcW w:w="827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D62E27" w:rsidRPr="00D62E27" w:rsidTr="00CF0CE1">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11</w:t>
            </w:r>
          </w:p>
        </w:tc>
        <w:tc>
          <w:tcPr>
            <w:tcW w:w="8275" w:type="dxa"/>
          </w:tcPr>
          <w:p w:rsidR="00D62E27" w:rsidRPr="00D62E27" w:rsidRDefault="00D62E27" w:rsidP="00CF0CE1">
            <w:pPr>
              <w:widowControl w:val="0"/>
              <w:tabs>
                <w:tab w:val="left" w:pos="1155"/>
              </w:tabs>
              <w:suppressAutoHyphens/>
              <w:rPr>
                <w:rFonts w:ascii="Times New Roman" w:hAnsi="Times New Roman" w:cs="Times New Roman"/>
                <w:sz w:val="24"/>
                <w:szCs w:val="24"/>
              </w:rPr>
            </w:pPr>
            <w:r w:rsidRPr="00D62E27">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D62E27" w:rsidRPr="00D62E27" w:rsidRDefault="00D62E27" w:rsidP="00D62E27">
            <w:pPr>
              <w:widowControl w:val="0"/>
              <w:numPr>
                <w:ilvl w:val="0"/>
                <w:numId w:val="20"/>
              </w:numPr>
              <w:tabs>
                <w:tab w:val="left" w:pos="967"/>
                <w:tab w:val="left" w:pos="1155"/>
              </w:tabs>
              <w:suppressAutoHyphens/>
              <w:spacing w:after="0" w:line="240" w:lineRule="auto"/>
              <w:ind w:left="967"/>
              <w:jc w:val="both"/>
              <w:rPr>
                <w:rFonts w:ascii="Times New Roman" w:hAnsi="Times New Roman" w:cs="Times New Roman"/>
                <w:sz w:val="24"/>
                <w:szCs w:val="24"/>
              </w:rPr>
            </w:pPr>
            <w:r w:rsidRPr="00D62E27">
              <w:rPr>
                <w:rFonts w:ascii="Times New Roman" w:hAnsi="Times New Roman" w:cs="Times New Roman"/>
                <w:sz w:val="24"/>
                <w:szCs w:val="24"/>
              </w:rPr>
              <w:t>в разделительных полосах – тепловые сети, водопровод, газопровод, хозяйственная и дождевая канализация;</w:t>
            </w:r>
          </w:p>
          <w:p w:rsidR="00D62E27" w:rsidRPr="00D62E27" w:rsidRDefault="00D62E27" w:rsidP="00D62E27">
            <w:pPr>
              <w:widowControl w:val="0"/>
              <w:numPr>
                <w:ilvl w:val="0"/>
                <w:numId w:val="20"/>
              </w:numPr>
              <w:tabs>
                <w:tab w:val="left" w:pos="967"/>
                <w:tab w:val="left" w:pos="1155"/>
              </w:tabs>
              <w:suppressAutoHyphens/>
              <w:spacing w:after="0" w:line="240" w:lineRule="auto"/>
              <w:ind w:left="967"/>
              <w:jc w:val="both"/>
              <w:rPr>
                <w:rFonts w:ascii="Times New Roman" w:hAnsi="Times New Roman" w:cs="Times New Roman"/>
                <w:sz w:val="24"/>
                <w:szCs w:val="24"/>
              </w:rPr>
            </w:pPr>
            <w:r w:rsidRPr="00D62E27">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D62E27" w:rsidRPr="00D62E27" w:rsidTr="00CF0CE1">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lastRenderedPageBreak/>
              <w:t>12</w:t>
            </w:r>
          </w:p>
        </w:tc>
        <w:tc>
          <w:tcPr>
            <w:tcW w:w="8275" w:type="dxa"/>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При проектировании и строительстве магистральных коммуникаций не допускается их прокладка под проезжей частью улиц.</w:t>
            </w:r>
          </w:p>
        </w:tc>
      </w:tr>
      <w:tr w:rsidR="00D62E27" w:rsidRPr="00D62E27" w:rsidTr="00CF0CE1">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13</w:t>
            </w:r>
          </w:p>
        </w:tc>
        <w:tc>
          <w:tcPr>
            <w:tcW w:w="8275" w:type="dxa"/>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D62E27" w:rsidRPr="00D62E27" w:rsidTr="00CF0CE1">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14</w:t>
            </w:r>
          </w:p>
        </w:tc>
        <w:tc>
          <w:tcPr>
            <w:tcW w:w="8275" w:type="dxa"/>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firstLine="34"/>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709"/>
        <w:jc w:val="both"/>
        <w:rPr>
          <w:rFonts w:ascii="Times New Roman" w:hAnsi="Times New Roman" w:cs="Times New Roman"/>
          <w:sz w:val="24"/>
          <w:szCs w:val="24"/>
        </w:rPr>
      </w:pPr>
    </w:p>
    <w:p w:rsidR="00D62E27" w:rsidRPr="00D62E27" w:rsidRDefault="00D62E27" w:rsidP="00D62E27">
      <w:pPr>
        <w:ind w:left="435" w:firstLine="104"/>
        <w:rPr>
          <w:rFonts w:ascii="Times New Roman" w:hAnsi="Times New Roman" w:cs="Times New Roman"/>
          <w:b/>
          <w:sz w:val="24"/>
          <w:szCs w:val="24"/>
        </w:rPr>
      </w:pPr>
      <w:r w:rsidRPr="00D62E27">
        <w:rPr>
          <w:rFonts w:ascii="Times New Roman" w:hAnsi="Times New Roman" w:cs="Times New Roman"/>
          <w:b/>
          <w:sz w:val="24"/>
          <w:szCs w:val="24"/>
        </w:rPr>
        <w:t>Статья</w:t>
      </w:r>
      <w:r w:rsidRPr="00D62E27">
        <w:rPr>
          <w:rFonts w:ascii="Times New Roman" w:hAnsi="Times New Roman" w:cs="Times New Roman"/>
          <w:sz w:val="24"/>
          <w:szCs w:val="24"/>
        </w:rPr>
        <w:t xml:space="preserve"> </w:t>
      </w:r>
      <w:r w:rsidRPr="00D62E27">
        <w:rPr>
          <w:rFonts w:ascii="Times New Roman" w:hAnsi="Times New Roman" w:cs="Times New Roman"/>
          <w:b/>
          <w:sz w:val="24"/>
          <w:szCs w:val="24"/>
        </w:rPr>
        <w:t xml:space="preserve">22.2. Зона внешнего  автомобильного транспорта – ИТ2 </w:t>
      </w:r>
    </w:p>
    <w:p w:rsidR="00D62E27" w:rsidRPr="00D62E27" w:rsidRDefault="00D62E27" w:rsidP="00D62E27">
      <w:pPr>
        <w:ind w:firstLine="567"/>
        <w:rPr>
          <w:rFonts w:ascii="Times New Roman" w:hAnsi="Times New Roman" w:cs="Times New Roman"/>
          <w:sz w:val="24"/>
          <w:szCs w:val="24"/>
        </w:rPr>
      </w:pPr>
      <w:r w:rsidRPr="00D62E27">
        <w:rPr>
          <w:rFonts w:ascii="Times New Roman" w:hAnsi="Times New Roman" w:cs="Times New Roman"/>
          <w:sz w:val="24"/>
          <w:szCs w:val="24"/>
        </w:rPr>
        <w:t xml:space="preserve">Федеральные и региональные дороги на территории сельского поселения используются в соответствии с </w:t>
      </w:r>
      <w:r w:rsidRPr="00D62E27">
        <w:rPr>
          <w:rFonts w:ascii="Times New Roman" w:eastAsia="Calibri" w:hAnsi="Times New Roman" w:cs="Times New Roman"/>
          <w:sz w:val="24"/>
          <w:szCs w:val="24"/>
        </w:rPr>
        <w:t>Федеральным законом от 08.11.2007 N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62E27">
        <w:rPr>
          <w:rFonts w:ascii="Times New Roman" w:hAnsi="Times New Roman" w:cs="Times New Roman"/>
          <w:sz w:val="24"/>
          <w:szCs w:val="24"/>
        </w:rPr>
        <w:t xml:space="preserve"> и отражены в статье 27 настоящих Правил.</w:t>
      </w:r>
    </w:p>
    <w:p w:rsidR="00D62E27" w:rsidRPr="00D62E27" w:rsidRDefault="00D62E27" w:rsidP="00D62E27">
      <w:pPr>
        <w:pStyle w:val="0"/>
        <w:rPr>
          <w:strike/>
          <w:color w:val="auto"/>
        </w:rPr>
      </w:pPr>
    </w:p>
    <w:p w:rsidR="00D62E27" w:rsidRPr="00D62E27" w:rsidRDefault="00D62E27" w:rsidP="00D62E27">
      <w:pPr>
        <w:pStyle w:val="ConsPlusNormal"/>
        <w:widowControl/>
        <w:ind w:firstLine="709"/>
        <w:outlineLvl w:val="2"/>
        <w:rPr>
          <w:rFonts w:ascii="Times New Roman" w:hAnsi="Times New Roman" w:cs="Times New Roman"/>
          <w:b/>
          <w:sz w:val="24"/>
          <w:szCs w:val="24"/>
        </w:rPr>
      </w:pPr>
      <w:bookmarkStart w:id="133" w:name="_Toc268485331"/>
      <w:bookmarkStart w:id="134" w:name="_Toc268487407"/>
      <w:bookmarkStart w:id="135" w:name="_Toc268488227"/>
      <w:r w:rsidRPr="00D62E27">
        <w:rPr>
          <w:rFonts w:ascii="Times New Roman" w:hAnsi="Times New Roman" w:cs="Times New Roman"/>
          <w:b/>
          <w:sz w:val="24"/>
          <w:szCs w:val="24"/>
        </w:rPr>
        <w:t>22. 2.1. Градостроительный регламент зоны инфраструктуры внешнего автомобильного транспорта ИТ</w:t>
      </w:r>
      <w:bookmarkEnd w:id="133"/>
      <w:bookmarkEnd w:id="134"/>
      <w:bookmarkEnd w:id="135"/>
      <w:r w:rsidRPr="00D62E27">
        <w:rPr>
          <w:rFonts w:ascii="Times New Roman" w:hAnsi="Times New Roman" w:cs="Times New Roman"/>
          <w:b/>
          <w:sz w:val="24"/>
          <w:szCs w:val="24"/>
        </w:rPr>
        <w:t>2</w:t>
      </w:r>
    </w:p>
    <w:p w:rsidR="00D62E27" w:rsidRPr="00D62E27" w:rsidRDefault="00D62E27" w:rsidP="00D62E27">
      <w:pPr>
        <w:pStyle w:val="ConsPlusNormal"/>
        <w:numPr>
          <w:ilvl w:val="0"/>
          <w:numId w:val="6"/>
        </w:numPr>
        <w:ind w:left="0" w:firstLine="709"/>
        <w:rPr>
          <w:rFonts w:ascii="Times New Roman" w:hAnsi="Times New Roman" w:cs="Times New Roman"/>
          <w:sz w:val="24"/>
          <w:szCs w:val="24"/>
        </w:rPr>
      </w:pPr>
      <w:r w:rsidRPr="00D62E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ИТ2:</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036"/>
      </w:tblGrid>
      <w:tr w:rsidR="00D62E27" w:rsidRPr="00D62E27" w:rsidTr="00CF0CE1">
        <w:trPr>
          <w:trHeight w:val="480"/>
        </w:trPr>
        <w:tc>
          <w:tcPr>
            <w:tcW w:w="4320" w:type="dxa"/>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5036" w:type="dxa"/>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1781"/>
        </w:trPr>
        <w:tc>
          <w:tcPr>
            <w:tcW w:w="4320" w:type="dxa"/>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Автомобильный транспорт</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Обслуживание автотранспорта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Объекты придорожного сервиса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Связь</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p w:rsidR="00D62E27" w:rsidRPr="00D62E27" w:rsidRDefault="00D62E27" w:rsidP="00CF0CE1">
            <w:pPr>
              <w:rPr>
                <w:rFonts w:ascii="Times New Roman" w:hAnsi="Times New Roman" w:cs="Times New Roman"/>
                <w:sz w:val="24"/>
                <w:szCs w:val="24"/>
              </w:rPr>
            </w:pPr>
          </w:p>
        </w:tc>
        <w:tc>
          <w:tcPr>
            <w:tcW w:w="5036" w:type="dxa"/>
            <w:shd w:val="clear" w:color="auto" w:fill="auto"/>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pStyle w:val="ConsPlusNormal"/>
              <w:widowControl/>
              <w:ind w:firstLine="0"/>
              <w:jc w:val="both"/>
              <w:rPr>
                <w:rFonts w:ascii="Times New Roman" w:hAnsi="Times New Roman" w:cs="Times New Roman"/>
                <w:sz w:val="24"/>
                <w:szCs w:val="24"/>
              </w:rPr>
            </w:pP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D62E27">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Производственная деятельность</w:t>
            </w:r>
          </w:p>
          <w:p w:rsidR="00D62E27" w:rsidRPr="00D62E27" w:rsidRDefault="00D62E27" w:rsidP="00D62E27">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Склады</w:t>
            </w:r>
          </w:p>
          <w:p w:rsidR="00D62E27" w:rsidRPr="00D62E27" w:rsidRDefault="00D62E27" w:rsidP="00D62E27">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Предпринимательство</w:t>
            </w:r>
          </w:p>
          <w:p w:rsidR="00D62E27" w:rsidRPr="00D62E27" w:rsidRDefault="00D62E27" w:rsidP="00D62E27">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Бытовое обслуживание</w:t>
            </w:r>
          </w:p>
          <w:p w:rsidR="00D62E27" w:rsidRPr="00D62E27" w:rsidRDefault="00D62E27" w:rsidP="00CF0CE1">
            <w:pPr>
              <w:pStyle w:val="ConsPlusNormal"/>
              <w:widowControl/>
              <w:ind w:firstLine="0"/>
              <w:rPr>
                <w:rFonts w:ascii="Times New Roman" w:hAnsi="Times New Roman" w:cs="Times New Roman"/>
                <w:sz w:val="24"/>
                <w:szCs w:val="24"/>
              </w:rPr>
            </w:pP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firstLine="540"/>
        <w:jc w:val="both"/>
        <w:rPr>
          <w:rFonts w:ascii="Times New Roman" w:hAnsi="Times New Roman" w:cs="Times New Roman"/>
          <w:sz w:val="24"/>
          <w:szCs w:val="24"/>
        </w:rPr>
      </w:pP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ИТ2</w:t>
      </w:r>
    </w:p>
    <w:p w:rsidR="00D62E27" w:rsidRPr="00D62E27" w:rsidRDefault="00D62E27" w:rsidP="00D62E27">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D62E27" w:rsidRPr="00D62E27" w:rsidTr="00CF0CE1">
        <w:tc>
          <w:tcPr>
            <w:tcW w:w="9345"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Минимальная    площадь</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50 кв. м </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35 метров</w:t>
            </w:r>
          </w:p>
        </w:tc>
      </w:tr>
      <w:tr w:rsidR="00D62E27" w:rsidRPr="00D62E27" w:rsidTr="00CF0CE1">
        <w:trPr>
          <w:trHeight w:val="500"/>
        </w:trPr>
        <w:tc>
          <w:tcPr>
            <w:tcW w:w="9345"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80 %</w:t>
            </w:r>
          </w:p>
        </w:tc>
      </w:tr>
      <w:tr w:rsidR="00D62E27" w:rsidRPr="00D62E27" w:rsidTr="00CF0CE1">
        <w:tc>
          <w:tcPr>
            <w:tcW w:w="9345"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 м</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ИТ2: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991"/>
      </w:tblGrid>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rPr>
                <w:rFonts w:ascii="Times New Roman" w:hAnsi="Times New Roman" w:cs="Times New Roman"/>
                <w:sz w:val="24"/>
                <w:szCs w:val="24"/>
              </w:rPr>
            </w:pPr>
            <w:r w:rsidRPr="00D62E27">
              <w:rPr>
                <w:rFonts w:ascii="Times New Roman" w:hAnsi="Times New Roman" w:cs="Times New Roman"/>
                <w:sz w:val="24"/>
                <w:szCs w:val="24"/>
              </w:rPr>
              <w:t>№ пп</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jc w:val="both"/>
              <w:rPr>
                <w:rFonts w:ascii="Times New Roman" w:hAnsi="Times New Roman" w:cs="Times New Roman"/>
                <w:sz w:val="24"/>
                <w:szCs w:val="24"/>
              </w:rPr>
            </w:pPr>
            <w:r w:rsidRPr="00D62E27">
              <w:rPr>
                <w:rFonts w:ascii="Times New Roman" w:hAnsi="Times New Roman" w:cs="Times New Roman"/>
                <w:sz w:val="24"/>
                <w:szCs w:val="24"/>
              </w:rPr>
              <w:t>Соблюдение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Постановления Правительства РФ от 2 сентября 2009 г. N 717  "О нормах отвода земель для размещения автомобильных дорог и (или) объектов дорожного сервиса"</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p w:rsidR="00D62E27" w:rsidRPr="00D62E27" w:rsidRDefault="00D62E27" w:rsidP="00CF0CE1">
            <w:pPr>
              <w:pStyle w:val="ConsPlusNormal"/>
              <w:widowControl/>
              <w:ind w:firstLine="0"/>
              <w:rPr>
                <w:rFonts w:ascii="Times New Roman" w:hAnsi="Times New Roman" w:cs="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 </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Установление охранных и( или) санитарно-защитных зон</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6</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Размеры санитарно-защитных зон следует устанавливать с учетом </w:t>
            </w:r>
            <w:r w:rsidRPr="00D62E27">
              <w:rPr>
                <w:rFonts w:ascii="Times New Roman" w:hAnsi="Times New Roman" w:cs="Times New Roman"/>
                <w:sz w:val="24"/>
                <w:szCs w:val="24"/>
              </w:rPr>
              <w:lastRenderedPageBreak/>
              <w:t>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lastRenderedPageBreak/>
              <w:t>7</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8</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Обеспечение безопасности дорожного движения</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9</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10</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11</w:t>
            </w:r>
          </w:p>
        </w:tc>
        <w:tc>
          <w:tcPr>
            <w:tcW w:w="799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12</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firstLine="34"/>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13</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14</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ind w:left="435" w:firstLine="104"/>
        <w:rPr>
          <w:rFonts w:ascii="Times New Roman" w:hAnsi="Times New Roman" w:cs="Times New Roman"/>
          <w:b/>
          <w:sz w:val="24"/>
          <w:szCs w:val="24"/>
        </w:rPr>
      </w:pPr>
    </w:p>
    <w:p w:rsidR="00D62E27" w:rsidRPr="00D62E27" w:rsidRDefault="00D62E27" w:rsidP="00D62E27">
      <w:pPr>
        <w:ind w:left="435" w:firstLine="104"/>
        <w:rPr>
          <w:rFonts w:ascii="Times New Roman" w:hAnsi="Times New Roman" w:cs="Times New Roman"/>
          <w:b/>
          <w:sz w:val="24"/>
          <w:szCs w:val="24"/>
        </w:rPr>
      </w:pPr>
    </w:p>
    <w:p w:rsidR="00D62E27" w:rsidRPr="00D62E27" w:rsidRDefault="00D62E27" w:rsidP="00D62E27">
      <w:pPr>
        <w:ind w:left="435" w:firstLine="104"/>
        <w:rPr>
          <w:rFonts w:ascii="Times New Roman" w:hAnsi="Times New Roman" w:cs="Times New Roman"/>
          <w:b/>
          <w:sz w:val="24"/>
          <w:szCs w:val="24"/>
        </w:rPr>
      </w:pPr>
      <w:r w:rsidRPr="00D62E27">
        <w:rPr>
          <w:rFonts w:ascii="Times New Roman" w:hAnsi="Times New Roman" w:cs="Times New Roman"/>
          <w:b/>
          <w:sz w:val="24"/>
          <w:szCs w:val="24"/>
        </w:rPr>
        <w:t>Статья</w:t>
      </w:r>
      <w:r w:rsidRPr="00D62E27">
        <w:rPr>
          <w:rFonts w:ascii="Times New Roman" w:hAnsi="Times New Roman" w:cs="Times New Roman"/>
          <w:sz w:val="24"/>
          <w:szCs w:val="24"/>
        </w:rPr>
        <w:t xml:space="preserve"> </w:t>
      </w:r>
      <w:r w:rsidRPr="00D62E27">
        <w:rPr>
          <w:rFonts w:ascii="Times New Roman" w:hAnsi="Times New Roman" w:cs="Times New Roman"/>
          <w:b/>
          <w:sz w:val="24"/>
          <w:szCs w:val="24"/>
        </w:rPr>
        <w:t xml:space="preserve">22.3. Зона железнодорожного транспорта – ИТ3 </w:t>
      </w:r>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36" w:name="_Toc268485332"/>
      <w:bookmarkStart w:id="137" w:name="_Toc268487408"/>
      <w:bookmarkStart w:id="138" w:name="_Toc268488228"/>
      <w:r w:rsidRPr="00D62E27">
        <w:rPr>
          <w:rFonts w:ascii="Times New Roman" w:hAnsi="Times New Roman" w:cs="Times New Roman"/>
          <w:sz w:val="24"/>
          <w:szCs w:val="24"/>
        </w:rPr>
        <w:t xml:space="preserve">На территории Дзержинского сельского поселения выделяется 1 участок зоны инфраструктуры железной дороги </w:t>
      </w:r>
      <w:bookmarkEnd w:id="136"/>
      <w:bookmarkEnd w:id="137"/>
      <w:bookmarkEnd w:id="138"/>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39" w:name="_Toc268485335"/>
      <w:bookmarkStart w:id="140" w:name="_Toc268487411"/>
      <w:bookmarkStart w:id="141" w:name="_Toc268488231"/>
      <w:r w:rsidRPr="00D62E27">
        <w:rPr>
          <w:rFonts w:ascii="Times New Roman" w:hAnsi="Times New Roman" w:cs="Times New Roman"/>
          <w:sz w:val="24"/>
          <w:szCs w:val="24"/>
        </w:rPr>
        <w:t>2.3.1.Описание прохождения границ участков зоны железнодорожных магистралей</w:t>
      </w:r>
      <w:bookmarkEnd w:id="139"/>
      <w:bookmarkEnd w:id="140"/>
      <w:bookmarkEnd w:id="14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54"/>
      </w:tblGrid>
      <w:tr w:rsidR="00D62E27" w:rsidRPr="00D62E27" w:rsidTr="00CF0CE1">
        <w:trPr>
          <w:trHeight w:val="276"/>
        </w:trPr>
        <w:tc>
          <w:tcPr>
            <w:tcW w:w="1668" w:type="dxa"/>
            <w:vMerge w:val="restart"/>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bookmarkStart w:id="142" w:name="_Toc268485336"/>
            <w:bookmarkStart w:id="143" w:name="_Toc268487412"/>
            <w:bookmarkStart w:id="144" w:name="_Toc268488232"/>
            <w:r w:rsidRPr="00D62E27">
              <w:rPr>
                <w:rFonts w:ascii="Times New Roman" w:hAnsi="Times New Roman" w:cs="Times New Roman"/>
                <w:b/>
                <w:bCs/>
                <w:sz w:val="24"/>
                <w:szCs w:val="24"/>
              </w:rPr>
              <w:t>Номер участка зоны</w:t>
            </w:r>
            <w:bookmarkEnd w:id="142"/>
            <w:bookmarkEnd w:id="143"/>
            <w:bookmarkEnd w:id="144"/>
          </w:p>
        </w:tc>
        <w:tc>
          <w:tcPr>
            <w:tcW w:w="7654"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bookmarkStart w:id="145" w:name="_Toc268485337"/>
            <w:bookmarkStart w:id="146" w:name="_Toc268487413"/>
            <w:bookmarkStart w:id="147" w:name="_Toc268488233"/>
            <w:r w:rsidRPr="00D62E27">
              <w:rPr>
                <w:rFonts w:ascii="Times New Roman" w:hAnsi="Times New Roman" w:cs="Times New Roman"/>
                <w:b/>
                <w:bCs/>
                <w:sz w:val="24"/>
                <w:szCs w:val="24"/>
              </w:rPr>
              <w:t>Картографическое описание</w:t>
            </w:r>
            <w:bookmarkEnd w:id="145"/>
            <w:bookmarkEnd w:id="146"/>
            <w:bookmarkEnd w:id="147"/>
          </w:p>
        </w:tc>
      </w:tr>
      <w:tr w:rsidR="00D62E27" w:rsidRPr="00D62E27" w:rsidTr="00CF0CE1">
        <w:trPr>
          <w:trHeight w:val="276"/>
        </w:trPr>
        <w:tc>
          <w:tcPr>
            <w:tcW w:w="1668"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c>
          <w:tcPr>
            <w:tcW w:w="7654"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r>
      <w:tr w:rsidR="00D62E27" w:rsidRPr="00D62E27" w:rsidTr="00CF0CE1">
        <w:tc>
          <w:tcPr>
            <w:tcW w:w="1668"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bookmarkStart w:id="148" w:name="_Toc268485342"/>
            <w:bookmarkStart w:id="149" w:name="_Toc268487418"/>
            <w:bookmarkStart w:id="150" w:name="_Toc268488238"/>
            <w:r w:rsidRPr="00D62E27">
              <w:rPr>
                <w:rFonts w:ascii="Times New Roman" w:hAnsi="Times New Roman" w:cs="Times New Roman"/>
                <w:sz w:val="24"/>
                <w:szCs w:val="24"/>
              </w:rPr>
              <w:t>Т2/1/1</w:t>
            </w:r>
            <w:bookmarkEnd w:id="148"/>
            <w:bookmarkEnd w:id="149"/>
            <w:bookmarkEnd w:id="150"/>
          </w:p>
        </w:tc>
        <w:tc>
          <w:tcPr>
            <w:tcW w:w="7654"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По полосе отвода железной дороги, пересекающей сельское поселение с севера на юг</w:t>
            </w:r>
          </w:p>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r>
    </w:tbl>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51" w:name="_Toc268485344"/>
      <w:bookmarkStart w:id="152" w:name="_Toc268487420"/>
      <w:bookmarkStart w:id="153" w:name="_Toc268488240"/>
    </w:p>
    <w:p w:rsidR="00D62E27" w:rsidRPr="00D62E27" w:rsidRDefault="00D62E27" w:rsidP="00D62E27">
      <w:pPr>
        <w:pStyle w:val="ConsPlusNormal"/>
        <w:widowControl/>
        <w:ind w:firstLine="709"/>
        <w:outlineLvl w:val="2"/>
        <w:rPr>
          <w:rFonts w:ascii="Times New Roman" w:hAnsi="Times New Roman" w:cs="Times New Roman"/>
          <w:sz w:val="24"/>
          <w:szCs w:val="24"/>
        </w:rPr>
      </w:pPr>
      <w:r w:rsidRPr="00D62E27">
        <w:rPr>
          <w:rFonts w:ascii="Times New Roman" w:hAnsi="Times New Roman" w:cs="Times New Roman"/>
          <w:sz w:val="24"/>
          <w:szCs w:val="24"/>
        </w:rPr>
        <w:t>22.3.2. Градостроительный   регламент   зоны   инфраструктуры   железной дороги ИТ</w:t>
      </w:r>
      <w:bookmarkEnd w:id="151"/>
      <w:bookmarkEnd w:id="152"/>
      <w:bookmarkEnd w:id="153"/>
      <w:r w:rsidRPr="00D62E27">
        <w:rPr>
          <w:rFonts w:ascii="Times New Roman" w:hAnsi="Times New Roman" w:cs="Times New Roman"/>
          <w:sz w:val="24"/>
          <w:szCs w:val="24"/>
        </w:rPr>
        <w:t>3</w:t>
      </w:r>
    </w:p>
    <w:p w:rsidR="00D62E27" w:rsidRPr="00D62E27" w:rsidRDefault="00D62E27" w:rsidP="00D62E27">
      <w:pPr>
        <w:pStyle w:val="ConsPlusNormal"/>
        <w:numPr>
          <w:ilvl w:val="0"/>
          <w:numId w:val="24"/>
        </w:numPr>
        <w:rPr>
          <w:rFonts w:ascii="Times New Roman" w:hAnsi="Times New Roman" w:cs="Times New Roman"/>
          <w:sz w:val="24"/>
          <w:szCs w:val="24"/>
        </w:rPr>
      </w:pPr>
      <w:r w:rsidRPr="00D62E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ИТ3:</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354"/>
      </w:tblGrid>
      <w:tr w:rsidR="00D62E27" w:rsidRPr="00D62E27" w:rsidTr="00CF0CE1">
        <w:trPr>
          <w:trHeight w:val="480"/>
        </w:trPr>
        <w:tc>
          <w:tcPr>
            <w:tcW w:w="486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Основные виды разрешенного использования</w:t>
            </w:r>
          </w:p>
        </w:tc>
        <w:tc>
          <w:tcPr>
            <w:tcW w:w="4354"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62E27" w:rsidRPr="00D62E27" w:rsidTr="00CF0CE1">
        <w:trPr>
          <w:trHeight w:val="1781"/>
        </w:trPr>
        <w:tc>
          <w:tcPr>
            <w:tcW w:w="486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Вокзалы, станционные залы ожидания, кассовые залы;</w:t>
            </w:r>
          </w:p>
          <w:p w:rsidR="00D62E27" w:rsidRPr="00D62E27" w:rsidRDefault="00D62E27" w:rsidP="00D62E27">
            <w:pPr>
              <w:pStyle w:val="ConsPlusNormal"/>
              <w:widowControl/>
              <w:numPr>
                <w:ilvl w:val="0"/>
                <w:numId w:val="4"/>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Привокзальные гостиницы;</w:t>
            </w:r>
          </w:p>
          <w:p w:rsidR="00D62E27" w:rsidRPr="00D62E27" w:rsidRDefault="00D62E27" w:rsidP="00D62E27">
            <w:pPr>
              <w:pStyle w:val="ConsPlusNormal"/>
              <w:widowControl/>
              <w:numPr>
                <w:ilvl w:val="0"/>
                <w:numId w:val="4"/>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Привокзальные объекты торговли и общественного питания;</w:t>
            </w:r>
          </w:p>
          <w:p w:rsidR="00D62E27" w:rsidRPr="00D62E27" w:rsidRDefault="00D62E27" w:rsidP="00D62E27">
            <w:pPr>
              <w:pStyle w:val="ConsPlusNormal"/>
              <w:widowControl/>
              <w:numPr>
                <w:ilvl w:val="0"/>
                <w:numId w:val="4"/>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Амбулатории; железнодорожные больницы;</w:t>
            </w:r>
          </w:p>
          <w:p w:rsidR="00D62E27" w:rsidRPr="00D62E27" w:rsidRDefault="00D62E27" w:rsidP="00D62E27">
            <w:pPr>
              <w:pStyle w:val="ConsPlusNormal"/>
              <w:widowControl/>
              <w:numPr>
                <w:ilvl w:val="0"/>
                <w:numId w:val="4"/>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Диспетчерские пункты и прочие сооружения по организации движения;</w:t>
            </w:r>
          </w:p>
          <w:p w:rsidR="00D62E27" w:rsidRPr="00D62E27" w:rsidRDefault="00D62E27" w:rsidP="00D62E27">
            <w:pPr>
              <w:pStyle w:val="ConsPlusNormal"/>
              <w:numPr>
                <w:ilvl w:val="0"/>
                <w:numId w:val="12"/>
              </w:numPr>
              <w:ind w:left="0" w:firstLine="0"/>
              <w:rPr>
                <w:rFonts w:ascii="Times New Roman" w:hAnsi="Times New Roman" w:cs="Times New Roman"/>
                <w:sz w:val="24"/>
                <w:szCs w:val="24"/>
              </w:rPr>
            </w:pPr>
            <w:r w:rsidRPr="00D62E27">
              <w:rPr>
                <w:rFonts w:ascii="Times New Roman" w:hAnsi="Times New Roman" w:cs="Times New Roman"/>
                <w:sz w:val="24"/>
                <w:szCs w:val="24"/>
              </w:rPr>
              <w:t>Транспортные агентства по продаже билетов, предоставлению транспортных услуг;</w:t>
            </w:r>
          </w:p>
          <w:p w:rsidR="00D62E27" w:rsidRPr="00D62E27" w:rsidRDefault="00D62E27" w:rsidP="00D62E27">
            <w:pPr>
              <w:pStyle w:val="ConsPlusNormal"/>
              <w:widowControl/>
              <w:numPr>
                <w:ilvl w:val="0"/>
                <w:numId w:val="12"/>
              </w:numPr>
              <w:ind w:left="0" w:firstLine="0"/>
              <w:rPr>
                <w:rFonts w:ascii="Times New Roman" w:hAnsi="Times New Roman" w:cs="Times New Roman"/>
                <w:sz w:val="24"/>
                <w:szCs w:val="24"/>
              </w:rPr>
            </w:pPr>
            <w:r w:rsidRPr="00D62E27">
              <w:rPr>
                <w:rFonts w:ascii="Times New Roman" w:hAnsi="Times New Roman" w:cs="Times New Roman"/>
                <w:sz w:val="24"/>
                <w:szCs w:val="24"/>
              </w:rPr>
              <w:t>Жилые дома для работников железной дороги;</w:t>
            </w:r>
          </w:p>
          <w:p w:rsidR="00D62E27" w:rsidRPr="00D62E27" w:rsidRDefault="00D62E27" w:rsidP="00D62E27">
            <w:pPr>
              <w:pStyle w:val="ConsPlusNormal"/>
              <w:widowControl/>
              <w:numPr>
                <w:ilvl w:val="0"/>
                <w:numId w:val="12"/>
              </w:numPr>
              <w:ind w:left="0" w:firstLine="0"/>
              <w:rPr>
                <w:rFonts w:ascii="Times New Roman" w:hAnsi="Times New Roman" w:cs="Times New Roman"/>
                <w:sz w:val="24"/>
                <w:szCs w:val="24"/>
              </w:rPr>
            </w:pPr>
            <w:r w:rsidRPr="00D62E27">
              <w:rPr>
                <w:rFonts w:ascii="Times New Roman" w:hAnsi="Times New Roman" w:cs="Times New Roman"/>
                <w:sz w:val="24"/>
                <w:szCs w:val="24"/>
              </w:rPr>
              <w:t>Складские помещения;</w:t>
            </w:r>
          </w:p>
          <w:p w:rsidR="00D62E27" w:rsidRPr="00D62E27" w:rsidRDefault="00D62E27" w:rsidP="00D62E27">
            <w:pPr>
              <w:pStyle w:val="ConsPlusNormal"/>
              <w:numPr>
                <w:ilvl w:val="0"/>
                <w:numId w:val="12"/>
              </w:numPr>
              <w:ind w:left="0" w:firstLine="0"/>
              <w:rPr>
                <w:rFonts w:ascii="Times New Roman" w:hAnsi="Times New Roman" w:cs="Times New Roman"/>
                <w:sz w:val="24"/>
                <w:szCs w:val="24"/>
              </w:rPr>
            </w:pPr>
            <w:r w:rsidRPr="00D62E27">
              <w:rPr>
                <w:rFonts w:ascii="Times New Roman" w:hAnsi="Times New Roman" w:cs="Times New Roman"/>
                <w:sz w:val="24"/>
                <w:szCs w:val="24"/>
              </w:rPr>
              <w:t>Мемориальные комплексы, памятники и памятные знаки</w:t>
            </w:r>
          </w:p>
          <w:p w:rsidR="00D62E27" w:rsidRPr="00D62E27" w:rsidRDefault="00D62E27" w:rsidP="00D62E27">
            <w:pPr>
              <w:pStyle w:val="ConsPlusNormal"/>
              <w:numPr>
                <w:ilvl w:val="0"/>
                <w:numId w:val="12"/>
              </w:numPr>
              <w:ind w:left="0" w:firstLine="0"/>
              <w:rPr>
                <w:rFonts w:ascii="Times New Roman" w:hAnsi="Times New Roman" w:cs="Times New Roman"/>
                <w:sz w:val="24"/>
                <w:szCs w:val="24"/>
              </w:rPr>
            </w:pPr>
            <w:r w:rsidRPr="00D62E27">
              <w:rPr>
                <w:rFonts w:ascii="Times New Roman" w:hAnsi="Times New Roman" w:cs="Times New Roman"/>
                <w:sz w:val="24"/>
                <w:szCs w:val="24"/>
              </w:rPr>
              <w:t>Железнодорожный транспорт</w:t>
            </w:r>
          </w:p>
        </w:tc>
        <w:tc>
          <w:tcPr>
            <w:tcW w:w="4354" w:type="dxa"/>
            <w:tcBorders>
              <w:top w:val="single" w:sz="6" w:space="0" w:color="auto"/>
              <w:bottom w:val="single" w:sz="6" w:space="0" w:color="auto"/>
            </w:tcBorders>
          </w:tcPr>
          <w:p w:rsidR="00D62E27" w:rsidRPr="00D62E27" w:rsidRDefault="00D62E27" w:rsidP="00D62E27">
            <w:pPr>
              <w:pStyle w:val="ConsPlusNormal"/>
              <w:widowControl/>
              <w:numPr>
                <w:ilvl w:val="0"/>
                <w:numId w:val="4"/>
              </w:numPr>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11"/>
              </w:numPr>
              <w:tabs>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Здания и сооружения для размещения служб охраны и наблюдения;</w:t>
            </w:r>
          </w:p>
          <w:p w:rsidR="00D62E27" w:rsidRPr="00D62E27" w:rsidRDefault="00D62E27" w:rsidP="00D62E27">
            <w:pPr>
              <w:pStyle w:val="ConsPlusNormal"/>
              <w:widowControl/>
              <w:numPr>
                <w:ilvl w:val="0"/>
                <w:numId w:val="4"/>
              </w:numPr>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парковки; </w:t>
            </w:r>
          </w:p>
          <w:p w:rsidR="00D62E27" w:rsidRPr="00D62E27" w:rsidRDefault="00D62E27" w:rsidP="00D62E27">
            <w:pPr>
              <w:numPr>
                <w:ilvl w:val="0"/>
                <w:numId w:val="4"/>
              </w:numPr>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numPr>
                <w:ilvl w:val="0"/>
                <w:numId w:val="4"/>
              </w:numPr>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w:t>
            </w:r>
          </w:p>
          <w:p w:rsidR="00D62E27" w:rsidRPr="00D62E27" w:rsidRDefault="00D62E27" w:rsidP="00D62E27">
            <w:pPr>
              <w:pStyle w:val="ConsPlusNormal"/>
              <w:keepNext/>
              <w:keepLines/>
              <w:widowControl/>
              <w:numPr>
                <w:ilvl w:val="0"/>
                <w:numId w:val="11"/>
              </w:numPr>
              <w:tabs>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территорий, элементы малых архитектурных форм;</w:t>
            </w:r>
          </w:p>
          <w:p w:rsidR="00D62E27" w:rsidRPr="00D62E27" w:rsidRDefault="00D62E27" w:rsidP="00D62E27">
            <w:pPr>
              <w:pStyle w:val="ConsPlusNormal"/>
              <w:keepNext/>
              <w:keepLines/>
              <w:widowControl/>
              <w:numPr>
                <w:ilvl w:val="0"/>
                <w:numId w:val="11"/>
              </w:numPr>
              <w:tabs>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Общественные туалеты; </w:t>
            </w:r>
          </w:p>
          <w:p w:rsidR="00D62E27" w:rsidRPr="00D62E27" w:rsidRDefault="00D62E27" w:rsidP="00D62E27">
            <w:pPr>
              <w:pStyle w:val="ConsPlusNormal"/>
              <w:keepNext/>
              <w:keepLines/>
              <w:widowControl/>
              <w:numPr>
                <w:ilvl w:val="0"/>
                <w:numId w:val="11"/>
              </w:numPr>
              <w:tabs>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гражданской обороны;</w:t>
            </w:r>
          </w:p>
          <w:p w:rsidR="00D62E27" w:rsidRPr="00D62E27" w:rsidRDefault="00D62E27" w:rsidP="00D62E27">
            <w:pPr>
              <w:pStyle w:val="ConsPlusNormal"/>
              <w:widowControl/>
              <w:numPr>
                <w:ilvl w:val="0"/>
                <w:numId w:val="11"/>
              </w:numPr>
              <w:tabs>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rPr>
          <w:trHeight w:val="1257"/>
        </w:trPr>
        <w:tc>
          <w:tcPr>
            <w:tcW w:w="4860" w:type="dxa"/>
            <w:tcBorders>
              <w:top w:val="single" w:sz="6" w:space="0" w:color="auto"/>
              <w:bottom w:val="single" w:sz="4"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w:t>
            </w:r>
          </w:p>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 использования</w:t>
            </w:r>
          </w:p>
        </w:tc>
        <w:tc>
          <w:tcPr>
            <w:tcW w:w="4354" w:type="dxa"/>
            <w:tcBorders>
              <w:top w:val="single" w:sz="6" w:space="0" w:color="auto"/>
              <w:bottom w:val="single" w:sz="4"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rPr>
          <w:trHeight w:val="964"/>
        </w:trPr>
        <w:tc>
          <w:tcPr>
            <w:tcW w:w="4860" w:type="dxa"/>
            <w:tcBorders>
              <w:top w:val="single" w:sz="6" w:space="0" w:color="auto"/>
              <w:bottom w:val="single" w:sz="4" w:space="0" w:color="auto"/>
            </w:tcBorders>
          </w:tcPr>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c>
          <w:tcPr>
            <w:tcW w:w="4354" w:type="dxa"/>
            <w:tcBorders>
              <w:top w:val="single" w:sz="6" w:space="0" w:color="auto"/>
              <w:bottom w:val="single" w:sz="4" w:space="0" w:color="auto"/>
            </w:tcBorders>
          </w:tcPr>
          <w:p w:rsidR="00D62E27" w:rsidRPr="00D62E27" w:rsidRDefault="00D62E27" w:rsidP="00D62E27">
            <w:pPr>
              <w:numPr>
                <w:ilvl w:val="0"/>
                <w:numId w:val="4"/>
              </w:numPr>
              <w:tabs>
                <w:tab w:val="clear" w:pos="720"/>
                <w:tab w:val="num" w:pos="36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r w:rsidRPr="00D62E27">
        <w:rPr>
          <w:rFonts w:ascii="Times New Roman" w:hAnsi="Times New Roman" w:cs="Times New Roman"/>
          <w:sz w:val="24"/>
          <w:szCs w:val="24"/>
        </w:rPr>
        <w:tab/>
      </w: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ИТ3</w:t>
      </w:r>
    </w:p>
    <w:p w:rsidR="00D62E27" w:rsidRPr="00D62E27" w:rsidRDefault="00D62E27" w:rsidP="00D62E27">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D62E27" w:rsidRPr="00D62E27" w:rsidTr="00CF0CE1">
        <w:tc>
          <w:tcPr>
            <w:tcW w:w="9345"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Минимальная    площадь</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100 кв. м </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35 метров</w:t>
            </w:r>
          </w:p>
        </w:tc>
      </w:tr>
      <w:tr w:rsidR="00D62E27" w:rsidRPr="00D62E27" w:rsidTr="00CF0CE1">
        <w:trPr>
          <w:trHeight w:val="500"/>
        </w:trPr>
        <w:tc>
          <w:tcPr>
            <w:tcW w:w="9345"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80 %</w:t>
            </w:r>
          </w:p>
        </w:tc>
      </w:tr>
      <w:tr w:rsidR="00D62E27" w:rsidRPr="00D62E27" w:rsidTr="00CF0CE1">
        <w:tc>
          <w:tcPr>
            <w:tcW w:w="9345"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 м</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0"/>
        <w:jc w:val="both"/>
        <w:rPr>
          <w:rFonts w:ascii="Times New Roman" w:hAnsi="Times New Roman" w:cs="Times New Roman"/>
          <w:strike/>
          <w:sz w:val="24"/>
          <w:szCs w:val="24"/>
        </w:rPr>
      </w:pPr>
      <w:r w:rsidRPr="00D62E27">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участков в зоне ИТ3</w:t>
      </w:r>
    </w:p>
    <w:p w:rsidR="00D62E27" w:rsidRPr="00D62E27" w:rsidRDefault="00D62E27" w:rsidP="00D62E27">
      <w:pPr>
        <w:pStyle w:val="0"/>
        <w:ind w:firstLine="0"/>
        <w:rPr>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991"/>
      </w:tblGrid>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rPr>
                <w:rFonts w:ascii="Times New Roman" w:hAnsi="Times New Roman" w:cs="Times New Roman"/>
                <w:sz w:val="24"/>
                <w:szCs w:val="24"/>
              </w:rPr>
            </w:pPr>
            <w:r w:rsidRPr="00D62E27">
              <w:rPr>
                <w:rFonts w:ascii="Times New Roman" w:hAnsi="Times New Roman" w:cs="Times New Roman"/>
                <w:sz w:val="24"/>
                <w:szCs w:val="24"/>
              </w:rPr>
              <w:t>№ пп</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Соблюдение требований </w:t>
            </w:r>
            <w:hyperlink r:id="rId11" w:anchor="text" w:history="1">
              <w:r w:rsidRPr="00D62E27">
                <w:rPr>
                  <w:rStyle w:val="ad"/>
                  <w:rFonts w:ascii="Times New Roman" w:hAnsi="Times New Roman" w:cs="Times New Roman"/>
                  <w:sz w:val="24"/>
                  <w:szCs w:val="24"/>
                </w:rPr>
                <w:t>Постановления Правительства РФ от 12 октября 2006 г. N 611 "О порядке установления и использования полос отвода и охранных зон железных дорог" (с изменениями и дополнениями)</w:t>
              </w:r>
            </w:hyperlink>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p w:rsidR="00D62E27" w:rsidRPr="00D62E27" w:rsidRDefault="00D62E27" w:rsidP="00CF0CE1">
            <w:pPr>
              <w:pStyle w:val="ConsPlusNormal"/>
              <w:widowControl/>
              <w:ind w:firstLine="0"/>
              <w:rPr>
                <w:rFonts w:ascii="Times New Roman" w:hAnsi="Times New Roman" w:cs="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 </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Установление охранных и( или) санитарно-защитных зон</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6</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7</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8</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Обеспечение безопасности дорожного движения</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9</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10</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c>
          <w:tcPr>
            <w:tcW w:w="1223" w:type="dxa"/>
          </w:tcPr>
          <w:p w:rsidR="00D62E27" w:rsidRPr="00D62E27" w:rsidRDefault="00D62E27" w:rsidP="00CF0CE1">
            <w:pPr>
              <w:rPr>
                <w:rFonts w:ascii="Times New Roman" w:eastAsia="Calibri" w:hAnsi="Times New Roman" w:cs="Times New Roman"/>
                <w:sz w:val="24"/>
                <w:szCs w:val="24"/>
              </w:rPr>
            </w:pPr>
            <w:r w:rsidRPr="00D62E27">
              <w:rPr>
                <w:rFonts w:ascii="Times New Roman" w:eastAsia="Calibri" w:hAnsi="Times New Roman" w:cs="Times New Roman"/>
                <w:sz w:val="24"/>
                <w:szCs w:val="24"/>
              </w:rPr>
              <w:t>11</w:t>
            </w:r>
          </w:p>
        </w:tc>
        <w:tc>
          <w:tcPr>
            <w:tcW w:w="7991"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12</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firstLine="34"/>
              <w:rPr>
                <w:rFonts w:ascii="Times New Roman" w:hAnsi="Times New Roman" w:cs="Times New Roman"/>
                <w:sz w:val="24"/>
                <w:szCs w:val="24"/>
              </w:rPr>
            </w:pPr>
            <w:r w:rsidRPr="00D62E27">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13</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14</w:t>
            </w:r>
          </w:p>
        </w:tc>
        <w:tc>
          <w:tcPr>
            <w:tcW w:w="799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540"/>
        <w:jc w:val="both"/>
        <w:rPr>
          <w:rFonts w:ascii="Times New Roman" w:hAnsi="Times New Roman" w:cs="Times New Roman"/>
          <w:sz w:val="24"/>
          <w:szCs w:val="24"/>
        </w:rPr>
      </w:pPr>
    </w:p>
    <w:p w:rsidR="00D62E27" w:rsidRPr="00D62E27" w:rsidRDefault="00D62E27" w:rsidP="00D62E27">
      <w:pPr>
        <w:rPr>
          <w:rFonts w:ascii="Times New Roman" w:hAnsi="Times New Roman" w:cs="Times New Roman"/>
          <w:sz w:val="24"/>
          <w:szCs w:val="24"/>
        </w:rPr>
      </w:pPr>
      <w:bookmarkStart w:id="154" w:name="_Toc268487593"/>
      <w:bookmarkStart w:id="155" w:name="_Toc268488413"/>
      <w:bookmarkEnd w:id="131"/>
      <w:bookmarkEnd w:id="132"/>
    </w:p>
    <w:p w:rsidR="00D62E27" w:rsidRPr="00D62E27" w:rsidRDefault="00D62E27" w:rsidP="00D62E27">
      <w:pPr>
        <w:rPr>
          <w:rFonts w:ascii="Times New Roman" w:hAnsi="Times New Roman" w:cs="Times New Roman"/>
          <w:sz w:val="24"/>
          <w:szCs w:val="24"/>
        </w:rPr>
      </w:pPr>
    </w:p>
    <w:p w:rsidR="00D62E27" w:rsidRPr="00D62E27" w:rsidRDefault="00D62E27" w:rsidP="00D62E27">
      <w:pPr>
        <w:pStyle w:val="3"/>
        <w:jc w:val="center"/>
        <w:rPr>
          <w:rFonts w:ascii="Times New Roman" w:hAnsi="Times New Roman"/>
          <w:sz w:val="24"/>
          <w:szCs w:val="24"/>
        </w:rPr>
      </w:pPr>
      <w:r w:rsidRPr="00D62E27">
        <w:rPr>
          <w:rFonts w:ascii="Times New Roman" w:hAnsi="Times New Roman"/>
          <w:sz w:val="24"/>
          <w:szCs w:val="24"/>
        </w:rPr>
        <w:t>Статья 23. Зоны сельскохозяйственного использования</w:t>
      </w:r>
      <w:bookmarkEnd w:id="154"/>
      <w:bookmarkEnd w:id="155"/>
    </w:p>
    <w:p w:rsidR="00D62E27" w:rsidRPr="00D62E27" w:rsidRDefault="00D62E27" w:rsidP="00D62E27">
      <w:pPr>
        <w:rPr>
          <w:rFonts w:ascii="Times New Roman" w:hAnsi="Times New Roman" w:cs="Times New Roman"/>
          <w:b/>
          <w:sz w:val="24"/>
          <w:szCs w:val="24"/>
        </w:rPr>
      </w:pPr>
      <w:r w:rsidRPr="00D62E27">
        <w:rPr>
          <w:rFonts w:ascii="Times New Roman" w:hAnsi="Times New Roman" w:cs="Times New Roman"/>
          <w:b/>
          <w:sz w:val="24"/>
          <w:szCs w:val="24"/>
        </w:rPr>
        <w:tab/>
      </w:r>
    </w:p>
    <w:p w:rsidR="00D62E27" w:rsidRPr="00D62E27" w:rsidRDefault="00D62E27" w:rsidP="00D62E27">
      <w:pPr>
        <w:pStyle w:val="ConsPlusNormal"/>
        <w:widowControl/>
        <w:ind w:left="680" w:firstLine="0"/>
        <w:jc w:val="center"/>
        <w:rPr>
          <w:rFonts w:ascii="Times New Roman" w:hAnsi="Times New Roman" w:cs="Times New Roman"/>
          <w:b/>
          <w:sz w:val="24"/>
          <w:szCs w:val="24"/>
        </w:rPr>
      </w:pPr>
      <w:r w:rsidRPr="00D62E27">
        <w:rPr>
          <w:rFonts w:ascii="Times New Roman" w:hAnsi="Times New Roman" w:cs="Times New Roman"/>
          <w:b/>
          <w:sz w:val="24"/>
          <w:szCs w:val="24"/>
        </w:rPr>
        <w:t>23.1. Зона сельскохозяйственного использования в границах населенных пунктов - СХ1</w:t>
      </w:r>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56" w:name="_Toc268485516"/>
      <w:bookmarkStart w:id="157" w:name="_Toc268487594"/>
      <w:bookmarkStart w:id="158" w:name="_Toc268488414"/>
      <w:r w:rsidRPr="00D62E27">
        <w:rPr>
          <w:rFonts w:ascii="Times New Roman" w:hAnsi="Times New Roman" w:cs="Times New Roman"/>
          <w:sz w:val="24"/>
          <w:szCs w:val="24"/>
        </w:rPr>
        <w:t>На территории Дзержинского сельского поселения в составе земель населенных пунктов выделяется 1 участок зоны для сельскохозяйственного использования</w:t>
      </w:r>
      <w:bookmarkEnd w:id="156"/>
      <w:bookmarkEnd w:id="157"/>
      <w:bookmarkEnd w:id="158"/>
      <w:r w:rsidRPr="00D62E27">
        <w:rPr>
          <w:rFonts w:ascii="Times New Roman" w:hAnsi="Times New Roman" w:cs="Times New Roman"/>
          <w:sz w:val="24"/>
          <w:szCs w:val="24"/>
        </w:rPr>
        <w:t xml:space="preserve"> на территории бывшей фермы в поселке им. Дзержинского.</w:t>
      </w:r>
    </w:p>
    <w:p w:rsidR="00D62E27" w:rsidRPr="00D62E27" w:rsidRDefault="00D62E27" w:rsidP="00D62E27">
      <w:pPr>
        <w:pStyle w:val="ConsPlusNormal"/>
        <w:widowControl/>
        <w:ind w:left="680" w:firstLine="0"/>
        <w:outlineLvl w:val="2"/>
        <w:rPr>
          <w:rFonts w:ascii="Times New Roman" w:hAnsi="Times New Roman" w:cs="Times New Roman"/>
          <w:sz w:val="24"/>
          <w:szCs w:val="24"/>
        </w:rPr>
      </w:pPr>
    </w:p>
    <w:p w:rsidR="00D62E27" w:rsidRPr="00D62E27" w:rsidRDefault="00D62E27" w:rsidP="00D62E27">
      <w:pPr>
        <w:pStyle w:val="ConsPlusNormal"/>
        <w:widowControl/>
        <w:ind w:left="680" w:firstLine="0"/>
        <w:outlineLvl w:val="2"/>
        <w:rPr>
          <w:rFonts w:ascii="Times New Roman" w:hAnsi="Times New Roman" w:cs="Times New Roman"/>
          <w:sz w:val="24"/>
          <w:szCs w:val="24"/>
        </w:rPr>
      </w:pPr>
      <w:r w:rsidRPr="00D62E27">
        <w:rPr>
          <w:rFonts w:ascii="Times New Roman" w:hAnsi="Times New Roman" w:cs="Times New Roman"/>
          <w:sz w:val="24"/>
          <w:szCs w:val="24"/>
        </w:rPr>
        <w:t>23.1.1 Описание прохождения границ участков зоны сельскохозяйственного использования - СХ1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174"/>
      </w:tblGrid>
      <w:tr w:rsidR="00D62E27" w:rsidRPr="00D62E27" w:rsidTr="00CF0CE1">
        <w:trPr>
          <w:trHeight w:val="828"/>
        </w:trPr>
        <w:tc>
          <w:tcPr>
            <w:tcW w:w="2148"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Номер участка градостроительного зонирования</w:t>
            </w:r>
          </w:p>
        </w:tc>
        <w:tc>
          <w:tcPr>
            <w:tcW w:w="7174"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Картографическое описание участка градостроительного зонирования</w:t>
            </w:r>
          </w:p>
        </w:tc>
      </w:tr>
      <w:tr w:rsidR="00D62E27" w:rsidRPr="00D62E27" w:rsidTr="00CF0CE1">
        <w:tc>
          <w:tcPr>
            <w:tcW w:w="2148"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СХ1/1/1</w:t>
            </w:r>
          </w:p>
        </w:tc>
        <w:tc>
          <w:tcPr>
            <w:tcW w:w="7174"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Зона расположена на территории бывшей фермы, к северо-востоку от улицы Пионерская, до зоны  планируемого комплексного развития</w:t>
            </w:r>
          </w:p>
        </w:tc>
      </w:tr>
    </w:tbl>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62E27" w:rsidRPr="00D62E27" w:rsidRDefault="00D62E27" w:rsidP="00D62E27">
      <w:pPr>
        <w:pStyle w:val="0"/>
        <w:rPr>
          <w:color w:val="auto"/>
        </w:rPr>
      </w:pPr>
      <w:r w:rsidRPr="00D62E27">
        <w:rPr>
          <w:color w:val="auto"/>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D62E27" w:rsidRPr="00D62E27" w:rsidRDefault="00D62E27" w:rsidP="00D62E27">
      <w:pPr>
        <w:pStyle w:val="ConsPlusNormal"/>
        <w:widowControl/>
        <w:ind w:firstLine="709"/>
        <w:outlineLvl w:val="2"/>
        <w:rPr>
          <w:rFonts w:ascii="Times New Roman" w:hAnsi="Times New Roman" w:cs="Times New Roman"/>
          <w:sz w:val="24"/>
          <w:szCs w:val="24"/>
        </w:rPr>
      </w:pPr>
    </w:p>
    <w:p w:rsidR="00D62E27" w:rsidRPr="00D62E27" w:rsidRDefault="00D62E27" w:rsidP="00D62E27">
      <w:pPr>
        <w:pStyle w:val="ConsPlusNormal"/>
        <w:widowControl/>
        <w:ind w:firstLine="540"/>
        <w:outlineLvl w:val="2"/>
        <w:rPr>
          <w:rFonts w:ascii="Times New Roman" w:hAnsi="Times New Roman" w:cs="Times New Roman"/>
          <w:b/>
          <w:sz w:val="24"/>
          <w:szCs w:val="24"/>
        </w:rPr>
      </w:pPr>
      <w:bookmarkStart w:id="159" w:name="_Toc268485528"/>
      <w:bookmarkStart w:id="160" w:name="_Toc268487606"/>
      <w:bookmarkStart w:id="161" w:name="_Toc268488426"/>
      <w:r w:rsidRPr="00D62E27">
        <w:rPr>
          <w:rFonts w:ascii="Times New Roman" w:hAnsi="Times New Roman" w:cs="Times New Roman"/>
          <w:b/>
          <w:sz w:val="24"/>
          <w:szCs w:val="24"/>
        </w:rPr>
        <w:t>23.1.2. Градостроительный регламент зоны для сельскохозяйственного использования</w:t>
      </w:r>
      <w:bookmarkEnd w:id="159"/>
      <w:bookmarkEnd w:id="160"/>
      <w:bookmarkEnd w:id="161"/>
    </w:p>
    <w:p w:rsidR="00D62E27" w:rsidRPr="00D62E27" w:rsidRDefault="00D62E27" w:rsidP="00D62E27">
      <w:pPr>
        <w:pStyle w:val="ConsPlusNormal"/>
        <w:numPr>
          <w:ilvl w:val="0"/>
          <w:numId w:val="15"/>
        </w:numPr>
        <w:jc w:val="both"/>
        <w:rPr>
          <w:rFonts w:ascii="Times New Roman" w:hAnsi="Times New Roman" w:cs="Times New Roman"/>
          <w:sz w:val="24"/>
          <w:szCs w:val="24"/>
        </w:rPr>
      </w:pPr>
      <w:r w:rsidRPr="00D62E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СХ1</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4714"/>
      </w:tblGrid>
      <w:tr w:rsidR="00D62E27" w:rsidRPr="00D62E27" w:rsidTr="00CF0CE1">
        <w:trPr>
          <w:trHeight w:val="480"/>
        </w:trPr>
        <w:tc>
          <w:tcPr>
            <w:tcW w:w="450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lastRenderedPageBreak/>
              <w:t>Основные виды разрешенного использования</w:t>
            </w:r>
          </w:p>
        </w:tc>
        <w:tc>
          <w:tcPr>
            <w:tcW w:w="4714"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480"/>
        </w:trPr>
        <w:tc>
          <w:tcPr>
            <w:tcW w:w="4500" w:type="dxa"/>
            <w:tcBorders>
              <w:top w:val="single" w:sz="6" w:space="0" w:color="auto"/>
            </w:tcBorders>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Поля и участки для выращивания сельхозпродукции;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Луга, пастбища;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Огороды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Личные подсобные хозяйства;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Теплицы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Коллективные сараи для размещения скота и птицы.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Растениеводство</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Овощеводство</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Ведение огородничества</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Питомники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Земельные участки (территории) общего пользования </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Историко-культурная деятельность;</w:t>
            </w:r>
          </w:p>
        </w:tc>
        <w:tc>
          <w:tcPr>
            <w:tcW w:w="4714" w:type="dxa"/>
            <w:tcBorders>
              <w:top w:val="single" w:sz="6" w:space="0" w:color="auto"/>
            </w:tcBorders>
            <w:shd w:val="clear" w:color="auto" w:fill="auto"/>
          </w:tcPr>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Подъезды, проезды, разворотные площадки;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Временные стоянки автотранспорта;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Хозяйственные постройки;</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Туалеты;</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w:t>
            </w:r>
          </w:p>
          <w:p w:rsidR="00D62E27" w:rsidRPr="00D62E27" w:rsidRDefault="00D62E27" w:rsidP="00D62E27">
            <w:pPr>
              <w:numPr>
                <w:ilvl w:val="0"/>
                <w:numId w:val="16"/>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Защитные лесополосы</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rPr>
          <w:trHeight w:val="480"/>
        </w:trPr>
        <w:tc>
          <w:tcPr>
            <w:tcW w:w="4500" w:type="dxa"/>
            <w:tcBorders>
              <w:top w:val="single" w:sz="6" w:space="0" w:color="auto"/>
              <w:left w:val="single" w:sz="4" w:space="0" w:color="auto"/>
              <w:bottom w:val="single" w:sz="6" w:space="0" w:color="auto"/>
              <w:right w:val="single" w:sz="6" w:space="0" w:color="auto"/>
            </w:tcBorders>
            <w:shd w:val="clear" w:color="auto" w:fill="auto"/>
          </w:tcPr>
          <w:p w:rsidR="00D62E27" w:rsidRPr="00D62E27" w:rsidRDefault="00D62E27" w:rsidP="00CF0CE1">
            <w:pPr>
              <w:tabs>
                <w:tab w:val="num" w:pos="290"/>
              </w:tabs>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4714" w:type="dxa"/>
            <w:tcBorders>
              <w:top w:val="single" w:sz="6" w:space="0" w:color="auto"/>
              <w:left w:val="single" w:sz="6" w:space="0" w:color="auto"/>
              <w:bottom w:val="single" w:sz="6" w:space="0" w:color="auto"/>
              <w:right w:val="single" w:sz="4" w:space="0" w:color="auto"/>
            </w:tcBorders>
            <w:shd w:val="clear" w:color="auto" w:fill="auto"/>
          </w:tcPr>
          <w:p w:rsidR="00D62E27" w:rsidRPr="00D62E27" w:rsidRDefault="00D62E27" w:rsidP="00CF0CE1">
            <w:pPr>
              <w:tabs>
                <w:tab w:val="num" w:pos="290"/>
              </w:tabs>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rPr>
          <w:trHeight w:val="480"/>
        </w:trPr>
        <w:tc>
          <w:tcPr>
            <w:tcW w:w="4500" w:type="dxa"/>
            <w:tcBorders>
              <w:top w:val="single" w:sz="6" w:space="0" w:color="auto"/>
              <w:left w:val="single" w:sz="4" w:space="0" w:color="auto"/>
              <w:bottom w:val="single" w:sz="4" w:space="0" w:color="auto"/>
              <w:right w:val="single" w:sz="6" w:space="0" w:color="auto"/>
            </w:tcBorders>
            <w:shd w:val="clear" w:color="auto" w:fill="auto"/>
          </w:tcPr>
          <w:p w:rsidR="00D62E27" w:rsidRPr="00D62E27" w:rsidRDefault="00D62E27" w:rsidP="00D62E27">
            <w:pPr>
              <w:pStyle w:val="0"/>
              <w:numPr>
                <w:ilvl w:val="0"/>
                <w:numId w:val="19"/>
              </w:numPr>
              <w:tabs>
                <w:tab w:val="clear" w:pos="2746"/>
                <w:tab w:val="num" w:pos="330"/>
              </w:tabs>
              <w:ind w:left="330" w:hanging="330"/>
              <w:rPr>
                <w:color w:val="auto"/>
                <w:kern w:val="0"/>
              </w:rPr>
            </w:pPr>
            <w:r w:rsidRPr="00D62E27">
              <w:rPr>
                <w:color w:val="auto"/>
              </w:rPr>
              <w:t>Ведение садоводства</w:t>
            </w:r>
          </w:p>
          <w:p w:rsidR="00D62E27" w:rsidRPr="00D62E27" w:rsidRDefault="00D62E27" w:rsidP="00D62E27">
            <w:pPr>
              <w:pStyle w:val="0"/>
              <w:numPr>
                <w:ilvl w:val="0"/>
                <w:numId w:val="19"/>
              </w:numPr>
              <w:tabs>
                <w:tab w:val="clear" w:pos="2746"/>
                <w:tab w:val="num" w:pos="330"/>
              </w:tabs>
              <w:ind w:left="330" w:hanging="330"/>
              <w:rPr>
                <w:color w:val="auto"/>
                <w:kern w:val="0"/>
              </w:rPr>
            </w:pPr>
            <w:r w:rsidRPr="00D62E27">
              <w:rPr>
                <w:color w:val="auto"/>
              </w:rPr>
              <w:t>Ведение дачного хозяйства</w:t>
            </w:r>
          </w:p>
        </w:tc>
        <w:tc>
          <w:tcPr>
            <w:tcW w:w="4714" w:type="dxa"/>
            <w:tcBorders>
              <w:top w:val="single" w:sz="6" w:space="0" w:color="auto"/>
              <w:left w:val="single" w:sz="6" w:space="0" w:color="auto"/>
              <w:bottom w:val="single" w:sz="4" w:space="0" w:color="auto"/>
              <w:right w:val="single" w:sz="4" w:space="0" w:color="auto"/>
            </w:tcBorders>
            <w:shd w:val="clear" w:color="auto" w:fill="auto"/>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left="360" w:firstLine="0"/>
        <w:jc w:val="center"/>
        <w:rPr>
          <w:rFonts w:ascii="Times New Roman" w:hAnsi="Times New Roman" w:cs="Times New Roman"/>
          <w:b/>
          <w:bCs/>
          <w:sz w:val="24"/>
          <w:szCs w:val="24"/>
        </w:rPr>
      </w:pPr>
    </w:p>
    <w:p w:rsidR="00D62E27" w:rsidRPr="00D62E27" w:rsidRDefault="00D62E27" w:rsidP="00D62E27">
      <w:pPr>
        <w:pStyle w:val="ConsPlusNormal"/>
        <w:widowControl/>
        <w:numPr>
          <w:ilvl w:val="0"/>
          <w:numId w:val="15"/>
        </w:numPr>
        <w:jc w:val="both"/>
        <w:rPr>
          <w:rFonts w:ascii="Times New Roman" w:hAnsi="Times New Roman" w:cs="Times New Roman"/>
          <w:sz w:val="24"/>
          <w:szCs w:val="24"/>
        </w:rPr>
      </w:pPr>
      <w:r w:rsidRPr="00D62E27">
        <w:rPr>
          <w:rFonts w:ascii="Times New Roman" w:hAnsi="Times New Roman" w:cs="Times New Roman"/>
          <w:sz w:val="24"/>
          <w:szCs w:val="24"/>
        </w:rPr>
        <w:t>Параметры разрешенного строительства и/или реконструкции объектов капитального строительства зоны СХ1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D62E27" w:rsidRPr="00D62E27" w:rsidTr="00CF0CE1">
        <w:tc>
          <w:tcPr>
            <w:tcW w:w="9345"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400 кв. м </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Максимальная  </w:t>
            </w:r>
          </w:p>
        </w:tc>
        <w:tc>
          <w:tcPr>
            <w:tcW w:w="525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                                   8 м</w:t>
            </w:r>
          </w:p>
        </w:tc>
      </w:tr>
      <w:tr w:rsidR="00D62E27" w:rsidRPr="00D62E27" w:rsidTr="00CF0CE1">
        <w:trPr>
          <w:trHeight w:val="500"/>
        </w:trPr>
        <w:tc>
          <w:tcPr>
            <w:tcW w:w="9345"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40 %</w:t>
            </w:r>
          </w:p>
        </w:tc>
      </w:tr>
      <w:tr w:rsidR="00D62E27" w:rsidRPr="00D62E27" w:rsidTr="00CF0CE1">
        <w:tc>
          <w:tcPr>
            <w:tcW w:w="9345"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3м</w:t>
            </w:r>
          </w:p>
        </w:tc>
      </w:tr>
    </w:tbl>
    <w:p w:rsidR="00D62E27" w:rsidRPr="00D62E27" w:rsidRDefault="00D62E27" w:rsidP="00D62E27">
      <w:pPr>
        <w:pStyle w:val="ConsPlusNormal"/>
        <w:widowControl/>
        <w:ind w:firstLine="0"/>
        <w:jc w:val="both"/>
        <w:rPr>
          <w:rFonts w:ascii="Times New Roman" w:hAnsi="Times New Roman" w:cs="Times New Roman"/>
          <w:sz w:val="24"/>
          <w:szCs w:val="24"/>
        </w:rPr>
      </w:pP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участков зоны СХ1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752"/>
      </w:tblGrid>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 пп</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center"/>
              <w:rPr>
                <w:rFonts w:ascii="Times New Roman" w:hAnsi="Times New Roman" w:cs="Times New Roman"/>
                <w:b/>
                <w:bCs/>
                <w:sz w:val="24"/>
                <w:szCs w:val="24"/>
              </w:rPr>
            </w:pPr>
            <w:r w:rsidRPr="00D62E27">
              <w:rPr>
                <w:rFonts w:ascii="Times New Roman" w:hAnsi="Times New Roman" w:cs="Times New Roman"/>
                <w:b/>
                <w:bCs/>
                <w:sz w:val="24"/>
                <w:szCs w:val="24"/>
              </w:rPr>
              <w:t>Вид ограничения</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1"/>
              <w:rPr>
                <w:rFonts w:ascii="Times New Roman" w:hAnsi="Times New Roman" w:cs="Times New Roman"/>
                <w:b w:val="0"/>
                <w:bCs w:val="0"/>
                <w:sz w:val="24"/>
                <w:szCs w:val="24"/>
              </w:rPr>
            </w:pPr>
            <w:r w:rsidRPr="00D62E27">
              <w:rPr>
                <w:rFonts w:ascii="Times New Roman" w:hAnsi="Times New Roman" w:cs="Times New Roman"/>
                <w:b w:val="0"/>
                <w:bCs w:val="0"/>
                <w:sz w:val="24"/>
                <w:szCs w:val="24"/>
              </w:rPr>
              <w:t xml:space="preserve">Соблюдение требований СП </w:t>
            </w:r>
            <w:hyperlink r:id="rId12" w:history="1">
              <w:r w:rsidRPr="00D62E27">
                <w:rPr>
                  <w:rFonts w:ascii="Times New Roman" w:hAnsi="Times New Roman" w:cs="Times New Roman"/>
                  <w:b w:val="0"/>
                  <w:bCs w:val="0"/>
                  <w:sz w:val="24"/>
                  <w:szCs w:val="24"/>
                </w:rPr>
                <w:t>19.13330.2011</w:t>
              </w:r>
            </w:hyperlink>
            <w:r w:rsidRPr="00D62E27">
              <w:rPr>
                <w:rFonts w:ascii="Times New Roman" w:hAnsi="Times New Roman" w:cs="Times New Roman"/>
                <w:b w:val="0"/>
                <w:bCs w:val="0"/>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0"/>
        <w:rPr>
          <w:rFonts w:ascii="Times New Roman" w:hAnsi="Times New Roman" w:cs="Times New Roman"/>
          <w:b/>
          <w:bCs/>
          <w:sz w:val="24"/>
          <w:szCs w:val="24"/>
        </w:rPr>
      </w:pPr>
    </w:p>
    <w:p w:rsidR="00D62E27" w:rsidRPr="00D62E27" w:rsidRDefault="00D62E27" w:rsidP="00D62E27">
      <w:pPr>
        <w:pStyle w:val="ConsPlusNormal"/>
        <w:widowControl/>
        <w:ind w:firstLine="0"/>
        <w:rPr>
          <w:rFonts w:ascii="Times New Roman" w:hAnsi="Times New Roman" w:cs="Times New Roman"/>
          <w:b/>
          <w:bCs/>
          <w:sz w:val="24"/>
          <w:szCs w:val="24"/>
        </w:rPr>
      </w:pPr>
    </w:p>
    <w:p w:rsidR="00D62E27" w:rsidRPr="00D62E27" w:rsidRDefault="00D62E27" w:rsidP="00D62E27">
      <w:pPr>
        <w:pStyle w:val="ConsPlusNormal"/>
        <w:widowControl/>
        <w:ind w:firstLine="0"/>
        <w:rPr>
          <w:rFonts w:ascii="Times New Roman" w:hAnsi="Times New Roman" w:cs="Times New Roman"/>
          <w:b/>
          <w:bCs/>
          <w:sz w:val="24"/>
          <w:szCs w:val="24"/>
        </w:rPr>
      </w:pPr>
    </w:p>
    <w:p w:rsidR="00D62E27" w:rsidRPr="00D62E27" w:rsidRDefault="00D62E27" w:rsidP="00D62E27">
      <w:pPr>
        <w:pStyle w:val="ConsPlusNormal"/>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23.2. Территория сельскохозяйственного</w:t>
      </w:r>
      <w:r w:rsidRPr="00D62E27">
        <w:rPr>
          <w:rFonts w:ascii="Times New Roman" w:hAnsi="Times New Roman" w:cs="Times New Roman"/>
          <w:b/>
          <w:bCs/>
          <w:strike/>
          <w:sz w:val="24"/>
          <w:szCs w:val="24"/>
        </w:rPr>
        <w:t xml:space="preserve"> </w:t>
      </w:r>
      <w:r w:rsidRPr="00D62E27">
        <w:rPr>
          <w:rFonts w:ascii="Times New Roman" w:hAnsi="Times New Roman" w:cs="Times New Roman"/>
          <w:b/>
          <w:bCs/>
          <w:sz w:val="24"/>
          <w:szCs w:val="24"/>
        </w:rPr>
        <w:t xml:space="preserve"> использования на землях сельскохозяйственного назначения СХ2</w:t>
      </w:r>
    </w:p>
    <w:p w:rsidR="00D62E27" w:rsidRPr="00D62E27" w:rsidRDefault="00D62E27" w:rsidP="00D62E27">
      <w:pPr>
        <w:pStyle w:val="ConsPlusNormal"/>
        <w:widowControl/>
        <w:ind w:firstLine="680"/>
        <w:rPr>
          <w:rFonts w:ascii="Times New Roman" w:hAnsi="Times New Roman" w:cs="Times New Roman"/>
          <w:b/>
          <w:sz w:val="24"/>
          <w:szCs w:val="24"/>
        </w:rPr>
      </w:pPr>
      <w:r w:rsidRPr="00D62E27">
        <w:rPr>
          <w:rFonts w:ascii="Times New Roman" w:hAnsi="Times New Roman" w:cs="Times New Roman"/>
          <w:b/>
          <w:sz w:val="24"/>
          <w:szCs w:val="24"/>
        </w:rPr>
        <w:t>23.2..1 Градостроительный регламент территории сельскохозяйственного использования в границах земель сельскохозяйственного назначения - СХ2</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4894"/>
      </w:tblGrid>
      <w:tr w:rsidR="00D62E27" w:rsidRPr="00D62E27" w:rsidTr="00CF0CE1">
        <w:trPr>
          <w:trHeight w:val="480"/>
        </w:trPr>
        <w:tc>
          <w:tcPr>
            <w:tcW w:w="9214" w:type="dxa"/>
            <w:gridSpan w:val="2"/>
            <w:shd w:val="clear" w:color="auto" w:fill="auto"/>
          </w:tcPr>
          <w:p w:rsidR="00D62E27" w:rsidRPr="00D62E27" w:rsidRDefault="00D62E27" w:rsidP="00CF0CE1">
            <w:pPr>
              <w:pStyle w:val="ConsPlusNormal"/>
              <w:keepNext/>
              <w:keepLines/>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в зоне СХ2</w:t>
            </w:r>
          </w:p>
        </w:tc>
      </w:tr>
      <w:tr w:rsidR="00D62E27" w:rsidRPr="00D62E27" w:rsidTr="00CF0CE1">
        <w:trPr>
          <w:trHeight w:val="480"/>
        </w:trPr>
        <w:tc>
          <w:tcPr>
            <w:tcW w:w="4320" w:type="dxa"/>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4894" w:type="dxa"/>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977"/>
        </w:trPr>
        <w:tc>
          <w:tcPr>
            <w:tcW w:w="4320" w:type="dxa"/>
            <w:shd w:val="clear" w:color="auto" w:fill="auto"/>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Сельскохозяйственное использование</w:t>
            </w:r>
          </w:p>
          <w:p w:rsidR="00D62E27" w:rsidRPr="00D62E27" w:rsidRDefault="00D62E27" w:rsidP="00D62E27">
            <w:pPr>
              <w:pStyle w:val="0"/>
              <w:numPr>
                <w:ilvl w:val="0"/>
                <w:numId w:val="33"/>
              </w:numPr>
              <w:tabs>
                <w:tab w:val="clear" w:pos="2804"/>
                <w:tab w:val="num" w:pos="142"/>
              </w:tabs>
              <w:ind w:left="122" w:hanging="180"/>
              <w:rPr>
                <w:color w:val="auto"/>
              </w:rPr>
            </w:pPr>
            <w:r w:rsidRPr="00D62E27">
              <w:rPr>
                <w:color w:val="auto"/>
              </w:rPr>
              <w:t>Ведение огородничества</w:t>
            </w:r>
          </w:p>
          <w:p w:rsidR="00D62E27" w:rsidRPr="00D62E27" w:rsidRDefault="00D62E27" w:rsidP="00D62E27">
            <w:pPr>
              <w:pStyle w:val="0"/>
              <w:numPr>
                <w:ilvl w:val="0"/>
                <w:numId w:val="33"/>
              </w:numPr>
              <w:tabs>
                <w:tab w:val="clear" w:pos="2804"/>
                <w:tab w:val="num" w:pos="142"/>
              </w:tabs>
              <w:ind w:left="122" w:hanging="180"/>
              <w:rPr>
                <w:color w:val="auto"/>
              </w:rPr>
            </w:pPr>
            <w:r w:rsidRPr="00D62E27">
              <w:rPr>
                <w:color w:val="auto"/>
              </w:rPr>
              <w:t>Коммунальное обслуживание</w:t>
            </w:r>
          </w:p>
          <w:p w:rsidR="00D62E27" w:rsidRPr="00D62E27" w:rsidRDefault="00D62E27" w:rsidP="00D62E27">
            <w:pPr>
              <w:pStyle w:val="0"/>
              <w:numPr>
                <w:ilvl w:val="0"/>
                <w:numId w:val="33"/>
              </w:numPr>
              <w:tabs>
                <w:tab w:val="clear" w:pos="2804"/>
                <w:tab w:val="num" w:pos="142"/>
              </w:tabs>
              <w:ind w:left="122" w:hanging="180"/>
              <w:rPr>
                <w:color w:val="auto"/>
              </w:rPr>
            </w:pPr>
            <w:r w:rsidRPr="00D62E27">
              <w:rPr>
                <w:color w:val="auto"/>
              </w:rPr>
              <w:t>Автомобильный транспорт</w:t>
            </w:r>
          </w:p>
          <w:p w:rsidR="00D62E27" w:rsidRPr="00D62E27" w:rsidRDefault="00D62E27" w:rsidP="00D62E27">
            <w:pPr>
              <w:pStyle w:val="0"/>
              <w:numPr>
                <w:ilvl w:val="0"/>
                <w:numId w:val="33"/>
              </w:numPr>
              <w:tabs>
                <w:tab w:val="clear" w:pos="2804"/>
                <w:tab w:val="num" w:pos="142"/>
              </w:tabs>
              <w:ind w:left="122" w:hanging="180"/>
              <w:rPr>
                <w:color w:val="auto"/>
              </w:rPr>
            </w:pPr>
            <w:r w:rsidRPr="00D62E27">
              <w:rPr>
                <w:color w:val="auto"/>
              </w:rPr>
              <w:t>Земельные участки (территории) общего пользования</w:t>
            </w:r>
          </w:p>
        </w:tc>
        <w:tc>
          <w:tcPr>
            <w:tcW w:w="4894" w:type="dxa"/>
            <w:shd w:val="clear" w:color="auto" w:fill="auto"/>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 xml:space="preserve"> Вспомогательные здания и сооружения, технологически связанные с основным  видом использования</w:t>
            </w:r>
          </w:p>
          <w:p w:rsidR="00D62E27" w:rsidRPr="00D62E27" w:rsidRDefault="00D62E27" w:rsidP="00D62E27">
            <w:pPr>
              <w:pStyle w:val="0"/>
              <w:numPr>
                <w:ilvl w:val="0"/>
                <w:numId w:val="33"/>
              </w:numPr>
              <w:tabs>
                <w:tab w:val="clear" w:pos="2804"/>
                <w:tab w:val="num" w:pos="142"/>
              </w:tabs>
              <w:ind w:left="122" w:hanging="180"/>
              <w:rPr>
                <w:color w:val="auto"/>
              </w:rPr>
            </w:pPr>
            <w:r w:rsidRPr="00D62E27">
              <w:rPr>
                <w:color w:val="auto"/>
              </w:rPr>
              <w:t xml:space="preserve">    Коммунальное обслуживание</w:t>
            </w:r>
          </w:p>
          <w:p w:rsidR="00D62E27" w:rsidRPr="00D62E27" w:rsidRDefault="00D62E27" w:rsidP="00CF0CE1">
            <w:pPr>
              <w:pStyle w:val="ConsPlusNormal"/>
              <w:widowControl/>
              <w:tabs>
                <w:tab w:val="left" w:pos="650"/>
              </w:tabs>
              <w:ind w:left="360" w:firstLine="0"/>
              <w:rPr>
                <w:rFonts w:ascii="Times New Roman" w:hAnsi="Times New Roman" w:cs="Times New Roman"/>
                <w:sz w:val="24"/>
                <w:szCs w:val="24"/>
              </w:rPr>
            </w:pPr>
          </w:p>
          <w:p w:rsidR="00D62E27" w:rsidRPr="00D62E27" w:rsidRDefault="00D62E27" w:rsidP="00CF0CE1">
            <w:pPr>
              <w:pStyle w:val="ConsPlusNormal"/>
              <w:widowControl/>
              <w:ind w:firstLine="0"/>
              <w:rPr>
                <w:rFonts w:ascii="Times New Roman" w:hAnsi="Times New Roman" w:cs="Times New Roman"/>
                <w:sz w:val="24"/>
                <w:szCs w:val="24"/>
              </w:rPr>
            </w:pPr>
          </w:p>
        </w:tc>
      </w:tr>
      <w:tr w:rsidR="00D62E27" w:rsidRPr="00D62E27" w:rsidTr="00CF0CE1">
        <w:trPr>
          <w:trHeight w:val="977"/>
        </w:trPr>
        <w:tc>
          <w:tcPr>
            <w:tcW w:w="4320" w:type="dxa"/>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4894" w:type="dxa"/>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условно разрешенным)</w:t>
            </w:r>
          </w:p>
        </w:tc>
      </w:tr>
      <w:tr w:rsidR="00D62E27" w:rsidRPr="00D62E27" w:rsidTr="00CF0CE1">
        <w:trPr>
          <w:trHeight w:val="412"/>
        </w:trPr>
        <w:tc>
          <w:tcPr>
            <w:tcW w:w="4320" w:type="dxa"/>
            <w:shd w:val="clear" w:color="auto" w:fill="auto"/>
          </w:tcPr>
          <w:p w:rsidR="00D62E27" w:rsidRPr="00D62E27" w:rsidRDefault="00D62E27" w:rsidP="00D62E27">
            <w:pPr>
              <w:pStyle w:val="0"/>
              <w:numPr>
                <w:ilvl w:val="0"/>
                <w:numId w:val="19"/>
              </w:numPr>
              <w:tabs>
                <w:tab w:val="clear" w:pos="2746"/>
                <w:tab w:val="num" w:pos="330"/>
              </w:tabs>
              <w:ind w:left="330" w:hanging="330"/>
              <w:rPr>
                <w:color w:val="auto"/>
                <w:kern w:val="0"/>
              </w:rPr>
            </w:pPr>
            <w:r w:rsidRPr="00D62E27">
              <w:rPr>
                <w:color w:val="auto"/>
              </w:rPr>
              <w:t>Ведение садоводства</w:t>
            </w:r>
          </w:p>
          <w:p w:rsidR="00D62E27" w:rsidRPr="00D62E27" w:rsidRDefault="00D62E27" w:rsidP="00D62E27">
            <w:pPr>
              <w:pStyle w:val="0"/>
              <w:numPr>
                <w:ilvl w:val="0"/>
                <w:numId w:val="19"/>
              </w:numPr>
              <w:tabs>
                <w:tab w:val="clear" w:pos="2746"/>
                <w:tab w:val="num" w:pos="330"/>
              </w:tabs>
              <w:ind w:left="330" w:hanging="330"/>
              <w:rPr>
                <w:rFonts w:eastAsia="Times New Roman"/>
                <w:color w:val="auto"/>
                <w:kern w:val="0"/>
              </w:rPr>
            </w:pPr>
            <w:r w:rsidRPr="00D62E27">
              <w:rPr>
                <w:color w:val="auto"/>
              </w:rPr>
              <w:t>Ведение дачного хозяйства</w:t>
            </w:r>
          </w:p>
          <w:p w:rsidR="00D62E27" w:rsidRPr="00D62E27" w:rsidRDefault="00D62E27" w:rsidP="00D62E27">
            <w:pPr>
              <w:pStyle w:val="0"/>
              <w:numPr>
                <w:ilvl w:val="0"/>
                <w:numId w:val="19"/>
              </w:numPr>
              <w:tabs>
                <w:tab w:val="clear" w:pos="2746"/>
                <w:tab w:val="num" w:pos="330"/>
              </w:tabs>
              <w:ind w:left="330" w:hanging="330"/>
              <w:rPr>
                <w:rFonts w:eastAsia="Times New Roman"/>
                <w:color w:val="auto"/>
                <w:kern w:val="0"/>
              </w:rPr>
            </w:pPr>
            <w:r w:rsidRPr="00D62E27">
              <w:rPr>
                <w:color w:val="auto"/>
              </w:rPr>
              <w:t>Связь</w:t>
            </w:r>
          </w:p>
          <w:p w:rsidR="00D62E27" w:rsidRPr="00D62E27" w:rsidRDefault="00D62E27" w:rsidP="00D62E27">
            <w:pPr>
              <w:pStyle w:val="0"/>
              <w:numPr>
                <w:ilvl w:val="0"/>
                <w:numId w:val="19"/>
              </w:numPr>
              <w:tabs>
                <w:tab w:val="clear" w:pos="2746"/>
                <w:tab w:val="num" w:pos="330"/>
              </w:tabs>
              <w:ind w:left="330" w:hanging="330"/>
              <w:rPr>
                <w:rFonts w:eastAsia="Times New Roman"/>
                <w:color w:val="auto"/>
                <w:kern w:val="0"/>
              </w:rPr>
            </w:pPr>
            <w:r w:rsidRPr="00D62E27">
              <w:rPr>
                <w:color w:val="auto"/>
              </w:rPr>
              <w:t>Энергетика</w:t>
            </w:r>
          </w:p>
        </w:tc>
        <w:tc>
          <w:tcPr>
            <w:tcW w:w="4894" w:type="dxa"/>
            <w:shd w:val="clear" w:color="auto" w:fill="auto"/>
          </w:tcPr>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0"/>
              <w:numPr>
                <w:ilvl w:val="0"/>
                <w:numId w:val="33"/>
              </w:numPr>
              <w:tabs>
                <w:tab w:val="clear" w:pos="2804"/>
                <w:tab w:val="num" w:pos="142"/>
              </w:tabs>
              <w:ind w:left="122" w:hanging="180"/>
              <w:rPr>
                <w:color w:val="auto"/>
              </w:rPr>
            </w:pPr>
            <w:r w:rsidRPr="00D62E27">
              <w:rPr>
                <w:color w:val="auto"/>
              </w:rPr>
              <w:t>Коммунальное обслуживание</w:t>
            </w:r>
          </w:p>
        </w:tc>
      </w:tr>
    </w:tbl>
    <w:p w:rsidR="00D62E27" w:rsidRPr="00D62E27" w:rsidRDefault="00D62E27" w:rsidP="00D62E27">
      <w:pPr>
        <w:pStyle w:val="ConsPlusNormal"/>
        <w:widowControl/>
        <w:ind w:firstLine="0"/>
        <w:rPr>
          <w:rFonts w:ascii="Times New Roman" w:hAnsi="Times New Roman" w:cs="Times New Roman"/>
          <w:sz w:val="24"/>
          <w:szCs w:val="24"/>
        </w:rPr>
      </w:pPr>
    </w:p>
    <w:p w:rsidR="00D62E27" w:rsidRPr="00D62E27" w:rsidRDefault="00D62E27" w:rsidP="00D62E27">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D62E27" w:rsidRPr="00D62E27" w:rsidTr="00CF0CE1">
        <w:tc>
          <w:tcPr>
            <w:tcW w:w="9345"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400 кв. м </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18 м</w:t>
            </w:r>
          </w:p>
        </w:tc>
      </w:tr>
      <w:tr w:rsidR="00D62E27" w:rsidRPr="00D62E27" w:rsidTr="00CF0CE1">
        <w:trPr>
          <w:trHeight w:val="500"/>
        </w:trPr>
        <w:tc>
          <w:tcPr>
            <w:tcW w:w="9345" w:type="dxa"/>
            <w:gridSpan w:val="2"/>
          </w:tcPr>
          <w:p w:rsidR="00D62E27" w:rsidRPr="00D62E27" w:rsidRDefault="00D62E27" w:rsidP="00CF0CE1">
            <w:pPr>
              <w:ind w:firstLine="540"/>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60 %</w:t>
            </w:r>
          </w:p>
        </w:tc>
      </w:tr>
      <w:tr w:rsidR="00D62E27" w:rsidRPr="00D62E27" w:rsidTr="00CF0CE1">
        <w:tc>
          <w:tcPr>
            <w:tcW w:w="9345"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p w:rsidR="00D62E27" w:rsidRPr="00D62E27" w:rsidRDefault="00D62E27" w:rsidP="00CF0CE1">
            <w:pPr>
              <w:pStyle w:val="ConsPlusNormal"/>
              <w:widowControl/>
              <w:ind w:firstLine="0"/>
              <w:jc w:val="center"/>
              <w:rPr>
                <w:rFonts w:ascii="Times New Roman" w:hAnsi="Times New Roman" w:cs="Times New Roman"/>
                <w:sz w:val="24"/>
                <w:szCs w:val="24"/>
              </w:rPr>
            </w:pPr>
          </w:p>
        </w:tc>
      </w:tr>
    </w:tbl>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752"/>
      </w:tblGrid>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center"/>
              <w:rPr>
                <w:rFonts w:ascii="Times New Roman" w:hAnsi="Times New Roman" w:cs="Times New Roman"/>
                <w:b/>
                <w:bCs/>
                <w:sz w:val="24"/>
                <w:szCs w:val="24"/>
              </w:rPr>
            </w:pPr>
            <w:r w:rsidRPr="00D62E27">
              <w:rPr>
                <w:rFonts w:ascii="Times New Roman" w:hAnsi="Times New Roman" w:cs="Times New Roman"/>
                <w:b/>
                <w:bCs/>
                <w:sz w:val="24"/>
                <w:szCs w:val="24"/>
              </w:rPr>
              <w:t>№ пп</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center"/>
              <w:rPr>
                <w:rFonts w:ascii="Times New Roman" w:hAnsi="Times New Roman" w:cs="Times New Roman"/>
                <w:b/>
                <w:bCs/>
                <w:sz w:val="24"/>
                <w:szCs w:val="24"/>
              </w:rPr>
            </w:pPr>
            <w:r w:rsidRPr="00D62E27">
              <w:rPr>
                <w:rFonts w:ascii="Times New Roman" w:hAnsi="Times New Roman" w:cs="Times New Roman"/>
                <w:b/>
                <w:bCs/>
                <w:sz w:val="24"/>
                <w:szCs w:val="24"/>
              </w:rPr>
              <w:t>Вид ограничения</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1"/>
              <w:tabs>
                <w:tab w:val="num" w:pos="0"/>
              </w:tabs>
              <w:suppressAutoHyphens/>
              <w:spacing w:before="120" w:after="120"/>
              <w:rPr>
                <w:rFonts w:ascii="Times New Roman" w:hAnsi="Times New Roman" w:cs="Times New Roman"/>
                <w:b w:val="0"/>
                <w:bCs w:val="0"/>
                <w:sz w:val="24"/>
                <w:szCs w:val="24"/>
              </w:rPr>
            </w:pPr>
            <w:r w:rsidRPr="00D62E27">
              <w:rPr>
                <w:rFonts w:ascii="Times New Roman" w:hAnsi="Times New Roman" w:cs="Times New Roman"/>
                <w:b w:val="0"/>
                <w:bCs w:val="0"/>
                <w:sz w:val="24"/>
                <w:szCs w:val="24"/>
              </w:rPr>
              <w:t xml:space="preserve">Соблюдение требований </w:t>
            </w:r>
            <w:r w:rsidRPr="00D62E27">
              <w:rPr>
                <w:rFonts w:ascii="Times New Roman" w:hAnsi="Times New Roman" w:cs="Times New Roman"/>
                <w:b w:val="0"/>
                <w:sz w:val="24"/>
                <w:szCs w:val="24"/>
              </w:rPr>
              <w:t xml:space="preserve">СП </w:t>
            </w:r>
            <w:hyperlink r:id="rId13" w:history="1">
              <w:r w:rsidRPr="00D62E27">
                <w:rPr>
                  <w:rStyle w:val="ad"/>
                  <w:rFonts w:ascii="Times New Roman" w:hAnsi="Times New Roman" w:cs="Times New Roman"/>
                  <w:b w:val="0"/>
                  <w:color w:val="auto"/>
                  <w:sz w:val="24"/>
                  <w:szCs w:val="24"/>
                </w:rPr>
                <w:t>19.13330.2011</w:t>
              </w:r>
            </w:hyperlink>
            <w:r w:rsidRPr="00D62E27">
              <w:rPr>
                <w:rFonts w:ascii="Times New Roman" w:hAnsi="Times New Roman" w:cs="Times New Roman"/>
                <w:b w:val="0"/>
                <w:sz w:val="24"/>
                <w:szCs w:val="24"/>
              </w:rPr>
              <w:t xml:space="preserve"> Генеральные планы сельскохозяйственных предприятий и</w:t>
            </w:r>
            <w:r w:rsidRPr="00D62E27">
              <w:rPr>
                <w:rFonts w:ascii="Times New Roman" w:hAnsi="Times New Roman" w:cs="Times New Roman"/>
                <w:b w:val="0"/>
                <w:bCs w:val="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Устройство и оборудование </w:t>
            </w:r>
            <w:r w:rsidRPr="00D62E27">
              <w:rPr>
                <w:rFonts w:ascii="Times New Roman" w:hAnsi="Times New Roman" w:cs="Times New Roman"/>
                <w:bCs/>
                <w:sz w:val="24"/>
                <w:szCs w:val="24"/>
              </w:rPr>
              <w:t>сооружений</w:t>
            </w:r>
            <w:r w:rsidRPr="00D62E27">
              <w:rPr>
                <w:rFonts w:ascii="Times New Roman" w:hAnsi="Times New Roman" w:cs="Times New Roman"/>
                <w:sz w:val="24"/>
                <w:szCs w:val="24"/>
              </w:rPr>
              <w:t xml:space="preserve"> по </w:t>
            </w:r>
            <w:r w:rsidRPr="00D62E27">
              <w:rPr>
                <w:rFonts w:ascii="Times New Roman" w:hAnsi="Times New Roman" w:cs="Times New Roman"/>
                <w:bCs/>
                <w:sz w:val="24"/>
                <w:szCs w:val="24"/>
              </w:rPr>
              <w:t>очистке</w:t>
            </w:r>
            <w:r w:rsidRPr="00D62E27">
              <w:rPr>
                <w:rFonts w:ascii="Times New Roman" w:hAnsi="Times New Roman" w:cs="Times New Roman"/>
                <w:sz w:val="24"/>
                <w:szCs w:val="24"/>
              </w:rPr>
              <w:t xml:space="preserve"> сточных вод</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sz w:val="24"/>
                <w:szCs w:val="24"/>
              </w:rPr>
              <w:t>Установление охранных и( или) санитарно-защитных зон</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7</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8</w:t>
            </w:r>
          </w:p>
        </w:tc>
        <w:tc>
          <w:tcPr>
            <w:tcW w:w="8752"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680"/>
        <w:jc w:val="both"/>
        <w:rPr>
          <w:rFonts w:ascii="Times New Roman" w:hAnsi="Times New Roman" w:cs="Times New Roman"/>
          <w:b/>
          <w:bCs/>
          <w:sz w:val="24"/>
          <w:szCs w:val="24"/>
        </w:rPr>
      </w:pPr>
    </w:p>
    <w:p w:rsidR="00D62E27" w:rsidRPr="00D62E27" w:rsidRDefault="00D62E27" w:rsidP="00D62E27">
      <w:pPr>
        <w:pStyle w:val="ConsPlusNormal"/>
        <w:widowControl/>
        <w:ind w:left="360" w:firstLine="0"/>
        <w:jc w:val="center"/>
        <w:rPr>
          <w:rFonts w:ascii="Times New Roman" w:hAnsi="Times New Roman" w:cs="Times New Roman"/>
          <w:b/>
          <w:bCs/>
          <w:sz w:val="24"/>
          <w:szCs w:val="24"/>
        </w:rPr>
      </w:pPr>
    </w:p>
    <w:p w:rsidR="00D62E27" w:rsidRPr="00D62E27" w:rsidRDefault="00D62E27" w:rsidP="00D62E27">
      <w:pPr>
        <w:pStyle w:val="ConsPlusNormal"/>
        <w:widowControl/>
        <w:ind w:left="360" w:firstLine="0"/>
        <w:jc w:val="center"/>
        <w:rPr>
          <w:rFonts w:ascii="Times New Roman" w:hAnsi="Times New Roman" w:cs="Times New Roman"/>
          <w:b/>
          <w:bCs/>
          <w:sz w:val="24"/>
          <w:szCs w:val="24"/>
        </w:rPr>
      </w:pPr>
      <w:r w:rsidRPr="00D62E27">
        <w:rPr>
          <w:rFonts w:ascii="Times New Roman" w:hAnsi="Times New Roman" w:cs="Times New Roman"/>
          <w:b/>
          <w:bCs/>
          <w:sz w:val="24"/>
          <w:szCs w:val="24"/>
        </w:rPr>
        <w:t>23.3. Зона садоводства и дачного хозяйства в составе земель сельскохозяйственного назначения СХ3</w:t>
      </w:r>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62" w:name="_Toc268485542"/>
      <w:bookmarkStart w:id="163" w:name="_Toc268487620"/>
      <w:bookmarkStart w:id="164" w:name="_Toc268488440"/>
      <w:r w:rsidRPr="00D62E27">
        <w:rPr>
          <w:rFonts w:ascii="Times New Roman" w:hAnsi="Times New Roman" w:cs="Times New Roman"/>
          <w:sz w:val="24"/>
          <w:szCs w:val="24"/>
        </w:rPr>
        <w:t>На территории Дзержинского сельского поселения в составе земель сельскохозяйственного назначения  выделяется 4 участка зоны для ведения садоводства и дачного хозяйства, в том числе:</w:t>
      </w:r>
      <w:bookmarkEnd w:id="162"/>
      <w:bookmarkEnd w:id="163"/>
      <w:bookmarkEnd w:id="164"/>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65" w:name="_Toc268485545"/>
      <w:bookmarkStart w:id="166" w:name="_Toc268487623"/>
      <w:bookmarkStart w:id="167" w:name="_Toc268488443"/>
      <w:r w:rsidRPr="00D62E27">
        <w:rPr>
          <w:rFonts w:ascii="Times New Roman" w:hAnsi="Times New Roman" w:cs="Times New Roman"/>
          <w:sz w:val="24"/>
          <w:szCs w:val="24"/>
        </w:rPr>
        <w:lastRenderedPageBreak/>
        <w:t>23.3.1. Описание прохождения границ зоны для ведения садоводства и дачного хозяйства:</w:t>
      </w:r>
      <w:bookmarkEnd w:id="165"/>
      <w:bookmarkEnd w:id="166"/>
      <w:bookmarkEnd w:id="16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D62E27" w:rsidRPr="00D62E27" w:rsidTr="00CF0CE1">
        <w:trPr>
          <w:trHeight w:val="276"/>
        </w:trPr>
        <w:tc>
          <w:tcPr>
            <w:tcW w:w="195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
                <w:bCs/>
                <w:sz w:val="24"/>
                <w:szCs w:val="24"/>
              </w:rPr>
              <w:t>Номер участка градостроительного зонирования</w:t>
            </w:r>
          </w:p>
        </w:tc>
        <w:tc>
          <w:tcPr>
            <w:tcW w:w="737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
                <w:bCs/>
                <w:sz w:val="24"/>
                <w:szCs w:val="24"/>
              </w:rPr>
              <w:t>Картографическое описание участка градостроительного зонирования</w:t>
            </w:r>
          </w:p>
        </w:tc>
      </w:tr>
      <w:tr w:rsidR="00D62E27" w:rsidRPr="00D62E27" w:rsidTr="00CF0CE1">
        <w:trPr>
          <w:trHeight w:val="276"/>
        </w:trPr>
        <w:tc>
          <w:tcPr>
            <w:tcW w:w="195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Cs/>
                <w:sz w:val="24"/>
                <w:szCs w:val="24"/>
              </w:rPr>
            </w:pPr>
            <w:r w:rsidRPr="00D62E27">
              <w:rPr>
                <w:rFonts w:ascii="Times New Roman" w:hAnsi="Times New Roman" w:cs="Times New Roman"/>
                <w:bCs/>
                <w:sz w:val="24"/>
                <w:szCs w:val="24"/>
              </w:rPr>
              <w:t>СХ3/1</w:t>
            </w:r>
          </w:p>
        </w:tc>
        <w:tc>
          <w:tcPr>
            <w:tcW w:w="737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Cs/>
                <w:sz w:val="24"/>
                <w:szCs w:val="24"/>
              </w:rPr>
            </w:pPr>
            <w:r w:rsidRPr="00D62E27">
              <w:rPr>
                <w:rFonts w:ascii="Times New Roman" w:hAnsi="Times New Roman" w:cs="Times New Roman"/>
                <w:bCs/>
                <w:sz w:val="24"/>
                <w:szCs w:val="24"/>
              </w:rPr>
              <w:t>Зона включает в себя территории садоводческих некоммерческих товариществ "Рассвет" и "Содружество"</w:t>
            </w:r>
          </w:p>
        </w:tc>
      </w:tr>
      <w:tr w:rsidR="00D62E27" w:rsidRPr="00D62E27" w:rsidTr="00CF0CE1">
        <w:trPr>
          <w:trHeight w:val="276"/>
        </w:trPr>
        <w:tc>
          <w:tcPr>
            <w:tcW w:w="195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Cs/>
                <w:sz w:val="24"/>
                <w:szCs w:val="24"/>
              </w:rPr>
            </w:pPr>
            <w:r w:rsidRPr="00D62E27">
              <w:rPr>
                <w:rFonts w:ascii="Times New Roman" w:hAnsi="Times New Roman" w:cs="Times New Roman"/>
                <w:bCs/>
                <w:sz w:val="24"/>
                <w:szCs w:val="24"/>
              </w:rPr>
              <w:t>СХ3/2</w:t>
            </w:r>
          </w:p>
        </w:tc>
        <w:tc>
          <w:tcPr>
            <w:tcW w:w="737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Cs/>
                <w:sz w:val="24"/>
                <w:szCs w:val="24"/>
              </w:rPr>
              <w:t>Зона включает в себя территории садоводческих некоммерческих товариществ "Видео-1" и " Видео-2"</w:t>
            </w:r>
          </w:p>
        </w:tc>
      </w:tr>
      <w:tr w:rsidR="00D62E27" w:rsidRPr="00D62E27" w:rsidTr="00CF0CE1">
        <w:trPr>
          <w:trHeight w:val="276"/>
        </w:trPr>
        <w:tc>
          <w:tcPr>
            <w:tcW w:w="195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Cs/>
                <w:sz w:val="24"/>
                <w:szCs w:val="24"/>
              </w:rPr>
            </w:pPr>
            <w:r w:rsidRPr="00D62E27">
              <w:rPr>
                <w:rFonts w:ascii="Times New Roman" w:hAnsi="Times New Roman" w:cs="Times New Roman"/>
                <w:bCs/>
                <w:sz w:val="24"/>
                <w:szCs w:val="24"/>
              </w:rPr>
              <w:t>СХ3/3</w:t>
            </w:r>
          </w:p>
        </w:tc>
        <w:tc>
          <w:tcPr>
            <w:tcW w:w="737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Cs/>
                <w:sz w:val="24"/>
                <w:szCs w:val="24"/>
              </w:rPr>
              <w:t>Зона включает в себя территории садоводческих некоммерческих товариществ "Незабудка-1" и "Незабудка-2"</w:t>
            </w:r>
          </w:p>
        </w:tc>
      </w:tr>
      <w:tr w:rsidR="00D62E27" w:rsidRPr="00D62E27" w:rsidTr="00CF0CE1">
        <w:trPr>
          <w:trHeight w:val="276"/>
        </w:trPr>
        <w:tc>
          <w:tcPr>
            <w:tcW w:w="195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Cs/>
                <w:sz w:val="24"/>
                <w:szCs w:val="24"/>
              </w:rPr>
            </w:pPr>
            <w:r w:rsidRPr="00D62E27">
              <w:rPr>
                <w:rFonts w:ascii="Times New Roman" w:hAnsi="Times New Roman" w:cs="Times New Roman"/>
                <w:bCs/>
                <w:sz w:val="24"/>
                <w:szCs w:val="24"/>
              </w:rPr>
              <w:t>СХ3/4</w:t>
            </w:r>
          </w:p>
        </w:tc>
        <w:tc>
          <w:tcPr>
            <w:tcW w:w="7371"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Cs/>
                <w:sz w:val="24"/>
                <w:szCs w:val="24"/>
              </w:rPr>
              <w:t xml:space="preserve">Зона включает в себя территорию садоводческого некоммерческого товарищества "Маяк" </w:t>
            </w:r>
          </w:p>
        </w:tc>
      </w:tr>
    </w:tbl>
    <w:p w:rsidR="00D62E27" w:rsidRPr="00D62E27" w:rsidRDefault="00D62E27" w:rsidP="00D62E27">
      <w:pPr>
        <w:pStyle w:val="ConsPlusNormal"/>
        <w:widowControl/>
        <w:ind w:firstLine="540"/>
        <w:outlineLvl w:val="2"/>
        <w:rPr>
          <w:rFonts w:ascii="Times New Roman" w:hAnsi="Times New Roman" w:cs="Times New Roman"/>
          <w:b/>
          <w:sz w:val="24"/>
          <w:szCs w:val="24"/>
        </w:rPr>
      </w:pPr>
      <w:bookmarkStart w:id="168" w:name="_Toc268485557"/>
      <w:bookmarkStart w:id="169" w:name="_Toc268487635"/>
      <w:bookmarkStart w:id="170" w:name="_Toc268488455"/>
    </w:p>
    <w:p w:rsidR="00D62E27" w:rsidRPr="00D62E27" w:rsidRDefault="00D62E27" w:rsidP="00D62E27">
      <w:pPr>
        <w:pStyle w:val="ConsPlusNormal"/>
        <w:widowControl/>
        <w:ind w:firstLine="540"/>
        <w:outlineLvl w:val="2"/>
        <w:rPr>
          <w:rFonts w:ascii="Times New Roman" w:hAnsi="Times New Roman" w:cs="Times New Roman"/>
          <w:b/>
          <w:sz w:val="24"/>
          <w:szCs w:val="24"/>
        </w:rPr>
      </w:pPr>
    </w:p>
    <w:p w:rsidR="00D62E27" w:rsidRPr="00D62E27" w:rsidRDefault="00D62E27" w:rsidP="00D62E27">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23.3.1. Градостроительный регламент зоны для ведения садоводства и дачного хозяйства</w:t>
      </w:r>
      <w:bookmarkEnd w:id="168"/>
      <w:bookmarkEnd w:id="169"/>
      <w:bookmarkEnd w:id="170"/>
      <w:r w:rsidRPr="00D62E27">
        <w:rPr>
          <w:rFonts w:ascii="Times New Roman" w:hAnsi="Times New Roman" w:cs="Times New Roman"/>
          <w:b/>
          <w:sz w:val="24"/>
          <w:szCs w:val="24"/>
        </w:rPr>
        <w:t xml:space="preserve"> </w:t>
      </w:r>
    </w:p>
    <w:p w:rsidR="00D62E27" w:rsidRPr="00D62E27" w:rsidRDefault="00D62E27" w:rsidP="00D62E27">
      <w:pPr>
        <w:pStyle w:val="ConsPlusNormal"/>
        <w:numPr>
          <w:ilvl w:val="1"/>
          <w:numId w:val="22"/>
        </w:numPr>
        <w:tabs>
          <w:tab w:val="clear" w:pos="1789"/>
          <w:tab w:val="num" w:pos="1080"/>
        </w:tabs>
        <w:ind w:left="0" w:firstLine="680"/>
        <w:jc w:val="both"/>
        <w:rPr>
          <w:rFonts w:ascii="Times New Roman" w:hAnsi="Times New Roman" w:cs="Times New Roman"/>
          <w:sz w:val="24"/>
          <w:szCs w:val="24"/>
        </w:rPr>
      </w:pPr>
      <w:r w:rsidRPr="00D62E27">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СХ3 </w:t>
      </w:r>
    </w:p>
    <w:tbl>
      <w:tblPr>
        <w:tblW w:w="97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43"/>
        <w:gridCol w:w="5577"/>
      </w:tblGrid>
      <w:tr w:rsidR="00D62E27" w:rsidRPr="00D62E27" w:rsidTr="00CF0CE1">
        <w:trPr>
          <w:trHeight w:val="580"/>
          <w:jc w:val="center"/>
        </w:trPr>
        <w:tc>
          <w:tcPr>
            <w:tcW w:w="4143"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Основные виды разрешенного использования</w:t>
            </w:r>
          </w:p>
        </w:tc>
        <w:tc>
          <w:tcPr>
            <w:tcW w:w="5577"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62E27" w:rsidRPr="00D62E27" w:rsidTr="00CF0CE1">
        <w:trPr>
          <w:trHeight w:val="4188"/>
          <w:jc w:val="center"/>
        </w:trPr>
        <w:tc>
          <w:tcPr>
            <w:tcW w:w="4143" w:type="dxa"/>
            <w:tcBorders>
              <w:top w:val="single" w:sz="6" w:space="0" w:color="auto"/>
              <w:bottom w:val="single" w:sz="6" w:space="0" w:color="auto"/>
            </w:tcBorders>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Садовые дома для сезонного проживания;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Административные здания садовых и дачных кооперативов</w:t>
            </w:r>
          </w:p>
          <w:p w:rsidR="00D62E27" w:rsidRPr="00D62E27" w:rsidRDefault="00D62E27" w:rsidP="00D62E27">
            <w:pPr>
              <w:pStyle w:val="ConsPlusNormal"/>
              <w:keepNext/>
              <w:keepLines/>
              <w:widowControl/>
              <w:numPr>
                <w:ilvl w:val="0"/>
                <w:numId w:val="31"/>
              </w:numPr>
              <w:tabs>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Ведение дачного хозяйства</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Ведение садоводства </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 xml:space="preserve">Коммунальное обслуживание </w:t>
            </w:r>
          </w:p>
          <w:p w:rsidR="00D62E27" w:rsidRPr="00D62E27" w:rsidRDefault="00D62E27" w:rsidP="00D62E27">
            <w:pPr>
              <w:pStyle w:val="ConsPlusNormal"/>
              <w:keepLines/>
              <w:widowControl/>
              <w:numPr>
                <w:ilvl w:val="0"/>
                <w:numId w:val="26"/>
              </w:numPr>
              <w:tabs>
                <w:tab w:val="left" w:pos="318"/>
              </w:tabs>
              <w:suppressAutoHyphens/>
              <w:autoSpaceDN/>
              <w:adjustRightInd/>
              <w:snapToGrid w:val="0"/>
              <w:ind w:left="0" w:hanging="34"/>
              <w:jc w:val="both"/>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tc>
        <w:tc>
          <w:tcPr>
            <w:tcW w:w="5577" w:type="dxa"/>
            <w:tcBorders>
              <w:top w:val="single" w:sz="6" w:space="0" w:color="auto"/>
              <w:bottom w:val="single" w:sz="6" w:space="0" w:color="auto"/>
            </w:tcBorders>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Хозяйственные постройки, летние кухни;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Гаражи не более, чем на 2 машины, открытые места для стоянки автомобилей;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Гаражи для хранения маломерных судов, мотоциклов, мопедов;</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Строения для домашних животных и птицы, ульи;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Надворные туалеты  (при условии устройства септика с фильтрующим колодцем);</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Индивидуальные резервуары для хранения воды;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Скважины для забора технической воды;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Открытые площадки для индивидуальных занятий спортом и физкультурой;</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отдыха взрослого населения и площадки для детей;</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Сады, огороды, палисадники;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Придомовые зеленые насаждения;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Ведение огородничества</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143"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Условно разрешенные виды использования</w:t>
            </w:r>
          </w:p>
        </w:tc>
        <w:tc>
          <w:tcPr>
            <w:tcW w:w="5577"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143"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Временные (сезонные) павильоны и киоски розничной торговли и обслуживания населения;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Магазины продовольственные и промтоварные торговой площадью не более 50 кв. м;</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Магазины хозяйственных товаров, садового инвентаря, строительных материалов;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Опорные пункты правопорядка</w:t>
            </w:r>
          </w:p>
        </w:tc>
        <w:tc>
          <w:tcPr>
            <w:tcW w:w="5577"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локального инженерного обеспечения;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Гаражи служебного транспорта;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Площадки для сбора мусора;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Зеленые насаждения;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tc>
      </w:tr>
    </w:tbl>
    <w:p w:rsidR="00D62E27" w:rsidRPr="00D62E27" w:rsidRDefault="00D62E27" w:rsidP="00D62E27">
      <w:pPr>
        <w:pStyle w:val="ConsPlusNormal"/>
        <w:widowControl/>
        <w:ind w:firstLine="0"/>
        <w:jc w:val="both"/>
        <w:rPr>
          <w:rFonts w:ascii="Times New Roman" w:hAnsi="Times New Roman" w:cs="Times New Roman"/>
          <w:sz w:val="24"/>
          <w:szCs w:val="24"/>
        </w:rPr>
      </w:pPr>
    </w:p>
    <w:p w:rsidR="00D62E27" w:rsidRPr="00D62E27" w:rsidRDefault="00D62E27" w:rsidP="00D62E27">
      <w:pPr>
        <w:pStyle w:val="ConsPlusNormal"/>
        <w:widowControl/>
        <w:ind w:left="360" w:firstLine="0"/>
        <w:jc w:val="both"/>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СХ3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511"/>
      </w:tblGrid>
      <w:tr w:rsidR="00D62E27" w:rsidRPr="00D62E27" w:rsidTr="00CF0CE1">
        <w:tc>
          <w:tcPr>
            <w:tcW w:w="960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D62E27">
              <w:rPr>
                <w:rFonts w:ascii="Times New Roman" w:hAnsi="Times New Roman" w:cs="Times New Roman"/>
                <w:b/>
                <w:sz w:val="24"/>
                <w:szCs w:val="24"/>
              </w:rPr>
              <w:lastRenderedPageBreak/>
              <w:t>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600 кв. м </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для садовых и дачных объектов</w:t>
            </w:r>
          </w:p>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 </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3 этажа </w:t>
            </w:r>
          </w:p>
        </w:tc>
      </w:tr>
      <w:tr w:rsidR="00D62E27" w:rsidRPr="00D62E27" w:rsidTr="00CF0CE1">
        <w:trPr>
          <w:trHeight w:val="500"/>
        </w:trPr>
        <w:tc>
          <w:tcPr>
            <w:tcW w:w="9606"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50 %</w:t>
            </w:r>
          </w:p>
        </w:tc>
      </w:tr>
      <w:tr w:rsidR="00D62E27" w:rsidRPr="00D62E27" w:rsidTr="00CF0CE1">
        <w:tc>
          <w:tcPr>
            <w:tcW w:w="9606"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4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3м</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Иные показатели</w:t>
            </w:r>
          </w:p>
        </w:tc>
      </w:tr>
      <w:tr w:rsidR="00D62E27" w:rsidRPr="00D62E27" w:rsidTr="00CF0CE1">
        <w:tc>
          <w:tcPr>
            <w:tcW w:w="4095"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максимальная высота оград вдоль улиц</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1,5 м</w:t>
            </w:r>
          </w:p>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540"/>
        <w:jc w:val="both"/>
        <w:rPr>
          <w:rFonts w:ascii="Times New Roman" w:hAnsi="Times New Roman" w:cs="Times New Roman"/>
          <w:sz w:val="24"/>
          <w:szCs w:val="24"/>
        </w:rPr>
      </w:pP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СХ3:</w:t>
      </w:r>
    </w:p>
    <w:p w:rsidR="00D62E27" w:rsidRPr="00D62E27" w:rsidRDefault="00D62E27" w:rsidP="00D62E27">
      <w:pPr>
        <w:pStyle w:val="ConsPlusNormal"/>
        <w:widowControl/>
        <w:ind w:left="360" w:firstLine="0"/>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482"/>
      </w:tblGrid>
      <w:tr w:rsidR="00D62E27" w:rsidRPr="00D62E27" w:rsidTr="00CF0CE1">
        <w:tc>
          <w:tcPr>
            <w:tcW w:w="980"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пп</w:t>
            </w:r>
          </w:p>
        </w:tc>
        <w:tc>
          <w:tcPr>
            <w:tcW w:w="8482"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p w:rsidR="00D62E27" w:rsidRPr="00D62E27" w:rsidRDefault="00D62E27" w:rsidP="00CF0CE1">
            <w:pPr>
              <w:rPr>
                <w:rFonts w:ascii="Times New Roman" w:hAnsi="Times New Roman" w:cs="Times New Roman"/>
                <w:sz w:val="24"/>
                <w:szCs w:val="24"/>
              </w:rPr>
            </w:pPr>
          </w:p>
        </w:tc>
        <w:tc>
          <w:tcPr>
            <w:tcW w:w="8482" w:type="dxa"/>
          </w:tcPr>
          <w:p w:rsidR="00D62E27" w:rsidRPr="00D62E27" w:rsidRDefault="00D62E27" w:rsidP="00CF0CE1">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Строительство новых зданий и сооружений,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учетом безопасности зданий и сооружений</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tc>
        <w:tc>
          <w:tcPr>
            <w:tcW w:w="8482"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482"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482" w:type="dxa"/>
          </w:tcPr>
          <w:p w:rsidR="00D62E27" w:rsidRPr="00D62E27" w:rsidRDefault="00D62E27" w:rsidP="00CF0CE1">
            <w:pPr>
              <w:ind w:right="-1"/>
              <w:rPr>
                <w:rFonts w:ascii="Times New Roman" w:hAnsi="Times New Roman" w:cs="Times New Roman"/>
                <w:sz w:val="24"/>
                <w:szCs w:val="24"/>
              </w:rPr>
            </w:pPr>
            <w:r w:rsidRPr="00D62E27">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p w:rsidR="00D62E27" w:rsidRPr="00D62E27" w:rsidRDefault="00D62E27" w:rsidP="00CF0CE1">
            <w:pPr>
              <w:pStyle w:val="ConsPlusNormal"/>
              <w:widowControl/>
              <w:ind w:firstLine="0"/>
              <w:rPr>
                <w:rFonts w:ascii="Times New Roman" w:hAnsi="Times New Roman" w:cs="Times New Roman"/>
                <w:sz w:val="24"/>
                <w:szCs w:val="24"/>
              </w:rPr>
            </w:pPr>
          </w:p>
        </w:tc>
        <w:tc>
          <w:tcPr>
            <w:tcW w:w="848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Fonts w:ascii="Times New Roman" w:hAnsi="Times New Roman" w:cs="Times New Roman"/>
                <w:bCs/>
                <w:sz w:val="24"/>
                <w:szCs w:val="24"/>
              </w:rPr>
              <w:t xml:space="preserve">: </w:t>
            </w:r>
            <w:r w:rsidRPr="00D62E27">
              <w:rPr>
                <w:rFonts w:ascii="Times New Roman" w:hAnsi="Times New Roman" w:cs="Times New Roman"/>
                <w:sz w:val="24"/>
                <w:szCs w:val="24"/>
              </w:rPr>
              <w:t>вертикальная планировка для организации стока поверхностных (атмосферных) вод с улиц и проездов</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6</w:t>
            </w:r>
          </w:p>
        </w:tc>
        <w:tc>
          <w:tcPr>
            <w:tcW w:w="848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tc>
        <w:tc>
          <w:tcPr>
            <w:tcW w:w="848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Инженерная защита зданий и сооружений, расположенных в зонах 1% </w:t>
            </w:r>
            <w:r w:rsidRPr="00D62E27">
              <w:rPr>
                <w:rFonts w:ascii="Times New Roman" w:hAnsi="Times New Roman" w:cs="Times New Roman"/>
                <w:sz w:val="24"/>
                <w:szCs w:val="24"/>
              </w:rPr>
              <w:lastRenderedPageBreak/>
              <w:t>затопления от водного объекта</w:t>
            </w:r>
          </w:p>
        </w:tc>
      </w:tr>
      <w:tr w:rsidR="00D62E27" w:rsidRPr="00D62E27" w:rsidTr="00CF0CE1">
        <w:tc>
          <w:tcPr>
            <w:tcW w:w="980"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lastRenderedPageBreak/>
              <w:t>8</w:t>
            </w:r>
          </w:p>
        </w:tc>
        <w:tc>
          <w:tcPr>
            <w:tcW w:w="8482"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27настоящих Правил</w:t>
            </w:r>
          </w:p>
        </w:tc>
      </w:tr>
      <w:tr w:rsidR="00D62E27" w:rsidRPr="00D62E27" w:rsidTr="00CF0CE1">
        <w:tc>
          <w:tcPr>
            <w:tcW w:w="980"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9</w:t>
            </w:r>
          </w:p>
        </w:tc>
        <w:tc>
          <w:tcPr>
            <w:tcW w:w="8482"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Отступ от границ смежных земельных участков: </w:t>
            </w:r>
          </w:p>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до жилого дома усадебного типа-3м</w:t>
            </w:r>
          </w:p>
          <w:p w:rsidR="00D62E27" w:rsidRPr="00D62E27" w:rsidRDefault="00D62E27" w:rsidP="00CF0CE1">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 до постройки для  содержания скота и птицы -4м</w:t>
            </w:r>
          </w:p>
          <w:p w:rsidR="00D62E27" w:rsidRPr="00D62E27" w:rsidRDefault="00D62E27" w:rsidP="00CF0CE1">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 до других построек (бани, гаража, летней кухни и др.)- 1м</w:t>
            </w:r>
          </w:p>
          <w:p w:rsidR="00D62E27" w:rsidRPr="00D62E27" w:rsidRDefault="00D62E27" w:rsidP="00CF0CE1">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 xml:space="preserve"> </w:t>
            </w:r>
          </w:p>
        </w:tc>
      </w:tr>
    </w:tbl>
    <w:p w:rsidR="00D62E27" w:rsidRPr="00D62E27" w:rsidRDefault="00D62E27" w:rsidP="00D62E27">
      <w:pPr>
        <w:pStyle w:val="ConsPlusNormal"/>
        <w:widowControl/>
        <w:ind w:left="360" w:firstLine="0"/>
        <w:jc w:val="center"/>
        <w:rPr>
          <w:rFonts w:ascii="Times New Roman" w:hAnsi="Times New Roman" w:cs="Times New Roman"/>
          <w:b/>
          <w:bCs/>
          <w:sz w:val="24"/>
          <w:szCs w:val="24"/>
        </w:rPr>
      </w:pPr>
    </w:p>
    <w:p w:rsidR="00D62E27" w:rsidRPr="00D62E27" w:rsidRDefault="00D62E27" w:rsidP="00D62E27">
      <w:pPr>
        <w:ind w:right="-1" w:firstLine="540"/>
        <w:jc w:val="both"/>
        <w:rPr>
          <w:rFonts w:ascii="Times New Roman" w:hAnsi="Times New Roman" w:cs="Times New Roman"/>
          <w:b/>
          <w:bCs/>
          <w:sz w:val="24"/>
          <w:szCs w:val="24"/>
        </w:rPr>
      </w:pPr>
      <w:r w:rsidRPr="00D62E27">
        <w:rPr>
          <w:rFonts w:ascii="Times New Roman" w:hAnsi="Times New Roman" w:cs="Times New Roman"/>
          <w:b/>
          <w:bCs/>
          <w:sz w:val="24"/>
          <w:szCs w:val="24"/>
        </w:rPr>
        <w:t>23.4. Зона фермерских хозяйств - СХ4</w:t>
      </w:r>
      <w:bookmarkStart w:id="171" w:name="_Toc268485529"/>
      <w:bookmarkStart w:id="172" w:name="_Toc268487607"/>
      <w:bookmarkStart w:id="173" w:name="_Toc268488427"/>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На территории Дзержинского сельского поселения в составе земель сельскохозяйственного назначения выделяется 3 участка зоны для фермерских хозяйств</w:t>
      </w:r>
      <w:bookmarkEnd w:id="171"/>
      <w:bookmarkEnd w:id="172"/>
      <w:bookmarkEnd w:id="173"/>
      <w:r w:rsidRPr="00D62E27">
        <w:rPr>
          <w:rFonts w:ascii="Times New Roman" w:hAnsi="Times New Roman" w:cs="Times New Roman"/>
          <w:sz w:val="24"/>
          <w:szCs w:val="24"/>
        </w:rPr>
        <w:t>.</w:t>
      </w:r>
    </w:p>
    <w:p w:rsidR="00D62E27" w:rsidRPr="00D62E27" w:rsidRDefault="00D62E27" w:rsidP="00D62E27">
      <w:pPr>
        <w:ind w:right="-1" w:firstLine="540"/>
        <w:jc w:val="both"/>
        <w:rPr>
          <w:rFonts w:ascii="Times New Roman" w:hAnsi="Times New Roman" w:cs="Times New Roman"/>
          <w:b/>
          <w:bCs/>
          <w:sz w:val="24"/>
          <w:szCs w:val="24"/>
        </w:rPr>
      </w:pPr>
    </w:p>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74" w:name="_Toc268485530"/>
      <w:bookmarkStart w:id="175" w:name="_Toc268487608"/>
      <w:bookmarkStart w:id="176" w:name="_Toc268488428"/>
      <w:r w:rsidRPr="00D62E27">
        <w:rPr>
          <w:rFonts w:ascii="Times New Roman" w:hAnsi="Times New Roman" w:cs="Times New Roman"/>
          <w:sz w:val="24"/>
          <w:szCs w:val="24"/>
        </w:rPr>
        <w:t>23.4.1. Описание прохождения границ зоны фермерских хозяйств:</w:t>
      </w:r>
      <w:bookmarkEnd w:id="174"/>
      <w:bookmarkEnd w:id="175"/>
      <w:bookmarkEnd w:id="17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D62E27" w:rsidRPr="00D62E27" w:rsidTr="00CF0CE1">
        <w:trPr>
          <w:trHeight w:val="276"/>
        </w:trPr>
        <w:tc>
          <w:tcPr>
            <w:tcW w:w="1809" w:type="dxa"/>
            <w:vMerge w:val="restart"/>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
                <w:bCs/>
                <w:sz w:val="24"/>
                <w:szCs w:val="24"/>
              </w:rPr>
              <w:t>Номер участка градостроительного зонирования</w:t>
            </w:r>
          </w:p>
        </w:tc>
        <w:tc>
          <w:tcPr>
            <w:tcW w:w="7797" w:type="dxa"/>
            <w:vMerge w:val="restart"/>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r w:rsidRPr="00D62E27">
              <w:rPr>
                <w:rFonts w:ascii="Times New Roman" w:hAnsi="Times New Roman" w:cs="Times New Roman"/>
                <w:b/>
                <w:bCs/>
                <w:sz w:val="24"/>
                <w:szCs w:val="24"/>
              </w:rPr>
              <w:t>Картографическое описание участка градостроительного зонирования</w:t>
            </w:r>
          </w:p>
        </w:tc>
      </w:tr>
      <w:tr w:rsidR="00D62E27" w:rsidRPr="00D62E27" w:rsidTr="00CF0CE1">
        <w:trPr>
          <w:trHeight w:val="276"/>
        </w:trPr>
        <w:tc>
          <w:tcPr>
            <w:tcW w:w="1809"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c>
          <w:tcPr>
            <w:tcW w:w="7797"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r>
      <w:tr w:rsidR="00D62E27" w:rsidRPr="00D62E27" w:rsidTr="00CF0CE1">
        <w:tc>
          <w:tcPr>
            <w:tcW w:w="1809"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bookmarkStart w:id="177" w:name="_Toc268485537"/>
            <w:bookmarkStart w:id="178" w:name="_Toc268487615"/>
            <w:bookmarkStart w:id="179" w:name="_Toc268488435"/>
            <w:r w:rsidRPr="00D62E27">
              <w:rPr>
                <w:rFonts w:ascii="Times New Roman" w:hAnsi="Times New Roman" w:cs="Times New Roman"/>
                <w:sz w:val="24"/>
                <w:szCs w:val="24"/>
              </w:rPr>
              <w:t>СХ4/1</w:t>
            </w:r>
            <w:bookmarkEnd w:id="177"/>
            <w:bookmarkEnd w:id="178"/>
            <w:bookmarkEnd w:id="179"/>
          </w:p>
        </w:tc>
        <w:tc>
          <w:tcPr>
            <w:tcW w:w="7797" w:type="dxa"/>
          </w:tcPr>
          <w:p w:rsidR="00D62E27" w:rsidRPr="00D62E27" w:rsidRDefault="00D62E27" w:rsidP="00CF0CE1">
            <w:pPr>
              <w:pStyle w:val="ConsPlusNormal"/>
              <w:widowControl/>
              <w:ind w:firstLine="0"/>
              <w:outlineLvl w:val="2"/>
              <w:rPr>
                <w:rFonts w:ascii="Times New Roman" w:hAnsi="Times New Roman" w:cs="Times New Roman"/>
                <w:b/>
                <w:bCs/>
                <w:sz w:val="24"/>
                <w:szCs w:val="24"/>
              </w:rPr>
            </w:pPr>
            <w:bookmarkStart w:id="180" w:name="_Toc268485538"/>
            <w:bookmarkStart w:id="181" w:name="_Toc268487616"/>
            <w:bookmarkStart w:id="182" w:name="_Toc268488436"/>
            <w:r w:rsidRPr="00D62E27">
              <w:rPr>
                <w:rFonts w:ascii="Times New Roman" w:hAnsi="Times New Roman" w:cs="Times New Roman"/>
                <w:sz w:val="24"/>
                <w:szCs w:val="24"/>
              </w:rPr>
              <w:t>Граница зоны проходит</w:t>
            </w:r>
            <w:bookmarkEnd w:id="180"/>
            <w:bookmarkEnd w:id="181"/>
            <w:bookmarkEnd w:id="182"/>
            <w:r w:rsidRPr="00D62E27">
              <w:rPr>
                <w:rFonts w:ascii="Times New Roman" w:hAnsi="Times New Roman" w:cs="Times New Roman"/>
                <w:sz w:val="24"/>
                <w:szCs w:val="24"/>
              </w:rPr>
              <w:t xml:space="preserve"> по границам кадастрового участка фермерского хозяйства, расположенного за северной границей поселка им. Дзержинского.</w:t>
            </w:r>
          </w:p>
        </w:tc>
      </w:tr>
      <w:tr w:rsidR="00D62E27" w:rsidRPr="00D62E27" w:rsidTr="00CF0CE1">
        <w:tc>
          <w:tcPr>
            <w:tcW w:w="1809"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bookmarkStart w:id="183" w:name="_Toc268485539"/>
            <w:bookmarkStart w:id="184" w:name="_Toc268487617"/>
            <w:bookmarkStart w:id="185" w:name="_Toc268488437"/>
            <w:r w:rsidRPr="00D62E27">
              <w:rPr>
                <w:rFonts w:ascii="Times New Roman" w:hAnsi="Times New Roman" w:cs="Times New Roman"/>
                <w:sz w:val="24"/>
                <w:szCs w:val="24"/>
              </w:rPr>
              <w:t>СХ4/2</w:t>
            </w:r>
            <w:bookmarkEnd w:id="183"/>
            <w:bookmarkEnd w:id="184"/>
            <w:bookmarkEnd w:id="185"/>
          </w:p>
        </w:tc>
        <w:tc>
          <w:tcPr>
            <w:tcW w:w="7797"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bookmarkStart w:id="186" w:name="_Toc268485540"/>
            <w:bookmarkStart w:id="187" w:name="_Toc268487618"/>
            <w:bookmarkStart w:id="188" w:name="_Toc268488438"/>
            <w:r w:rsidRPr="00D62E27">
              <w:rPr>
                <w:rFonts w:ascii="Times New Roman" w:hAnsi="Times New Roman" w:cs="Times New Roman"/>
                <w:sz w:val="24"/>
                <w:szCs w:val="24"/>
              </w:rPr>
              <w:t>Граница зоны проходит</w:t>
            </w:r>
            <w:bookmarkEnd w:id="186"/>
            <w:bookmarkEnd w:id="187"/>
            <w:bookmarkEnd w:id="188"/>
            <w:r w:rsidRPr="00D62E27">
              <w:rPr>
                <w:rFonts w:ascii="Times New Roman" w:hAnsi="Times New Roman" w:cs="Times New Roman"/>
                <w:sz w:val="24"/>
                <w:szCs w:val="24"/>
              </w:rPr>
              <w:t xml:space="preserve"> по границам кадастрового участка фермерского хозяйства, расположенного за южной границей поселка 40 лет Октября.</w:t>
            </w:r>
          </w:p>
          <w:p w:rsidR="00D62E27" w:rsidRPr="00D62E27" w:rsidRDefault="00D62E27" w:rsidP="00CF0CE1">
            <w:pPr>
              <w:pStyle w:val="ConsPlusNormal"/>
              <w:widowControl/>
              <w:ind w:firstLine="0"/>
              <w:outlineLvl w:val="2"/>
              <w:rPr>
                <w:rFonts w:ascii="Times New Roman" w:hAnsi="Times New Roman" w:cs="Times New Roman"/>
                <w:sz w:val="24"/>
                <w:szCs w:val="24"/>
              </w:rPr>
            </w:pPr>
          </w:p>
        </w:tc>
      </w:tr>
      <w:tr w:rsidR="00D62E27" w:rsidRPr="00D62E27" w:rsidTr="00CF0CE1">
        <w:tc>
          <w:tcPr>
            <w:tcW w:w="1809"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СХ4/3</w:t>
            </w:r>
          </w:p>
        </w:tc>
        <w:tc>
          <w:tcPr>
            <w:tcW w:w="7797"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Граница зоны проходит по границам участка, занимаемом фермерским хозяйством, расположенного к востоку от границ поселка им. Дзержинского.</w:t>
            </w:r>
          </w:p>
        </w:tc>
      </w:tr>
    </w:tbl>
    <w:p w:rsidR="00D62E27" w:rsidRPr="00D62E27" w:rsidRDefault="00D62E27" w:rsidP="00D62E27">
      <w:pPr>
        <w:pStyle w:val="ConsPlusNormal"/>
        <w:widowControl/>
        <w:ind w:firstLine="709"/>
        <w:outlineLvl w:val="2"/>
        <w:rPr>
          <w:rFonts w:ascii="Times New Roman" w:hAnsi="Times New Roman" w:cs="Times New Roman"/>
          <w:sz w:val="24"/>
          <w:szCs w:val="24"/>
        </w:rPr>
      </w:pPr>
      <w:bookmarkStart w:id="189" w:name="_Toc268485541"/>
      <w:bookmarkStart w:id="190" w:name="_Toc268487619"/>
      <w:bookmarkStart w:id="191" w:name="_Toc268488439"/>
    </w:p>
    <w:p w:rsidR="00D62E27" w:rsidRPr="00D62E27" w:rsidRDefault="00D62E27" w:rsidP="00D62E27">
      <w:pPr>
        <w:pStyle w:val="ConsPlusNormal"/>
        <w:widowControl/>
        <w:ind w:firstLine="709"/>
        <w:outlineLvl w:val="2"/>
        <w:rPr>
          <w:rFonts w:ascii="Times New Roman" w:hAnsi="Times New Roman" w:cs="Times New Roman"/>
          <w:sz w:val="24"/>
          <w:szCs w:val="24"/>
        </w:rPr>
      </w:pPr>
      <w:r w:rsidRPr="00D62E27">
        <w:rPr>
          <w:rFonts w:ascii="Times New Roman" w:hAnsi="Times New Roman" w:cs="Times New Roman"/>
          <w:sz w:val="24"/>
          <w:szCs w:val="24"/>
        </w:rPr>
        <w:t>23.4.2. Градостроительный регламент зоны фермерских хозяйств</w:t>
      </w:r>
      <w:bookmarkEnd w:id="189"/>
      <w:bookmarkEnd w:id="190"/>
      <w:bookmarkEnd w:id="191"/>
      <w:r w:rsidRPr="00D62E27">
        <w:rPr>
          <w:rFonts w:ascii="Times New Roman" w:hAnsi="Times New Roman" w:cs="Times New Roman"/>
          <w:sz w:val="24"/>
          <w:szCs w:val="24"/>
        </w:rPr>
        <w:t xml:space="preserve"> </w:t>
      </w:r>
    </w:p>
    <w:p w:rsidR="00D62E27" w:rsidRPr="00D62E27" w:rsidRDefault="00D62E27" w:rsidP="00D62E27">
      <w:pPr>
        <w:pStyle w:val="ConsPlusNormal"/>
        <w:numPr>
          <w:ilvl w:val="0"/>
          <w:numId w:val="36"/>
        </w:numPr>
        <w:jc w:val="both"/>
        <w:rPr>
          <w:rFonts w:ascii="Times New Roman" w:hAnsi="Times New Roman" w:cs="Times New Roman"/>
          <w:sz w:val="24"/>
          <w:szCs w:val="24"/>
        </w:rPr>
      </w:pPr>
      <w:r w:rsidRPr="00D62E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СХ4</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34"/>
      </w:tblGrid>
      <w:tr w:rsidR="00D62E27" w:rsidRPr="00D62E27" w:rsidTr="00CF0CE1">
        <w:trPr>
          <w:trHeight w:val="480"/>
        </w:trPr>
        <w:tc>
          <w:tcPr>
            <w:tcW w:w="468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Основные виды разрешенного использования</w:t>
            </w:r>
          </w:p>
        </w:tc>
        <w:tc>
          <w:tcPr>
            <w:tcW w:w="4534"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62E27" w:rsidRPr="00D62E27" w:rsidTr="00CF0CE1">
        <w:trPr>
          <w:trHeight w:val="6193"/>
        </w:trPr>
        <w:tc>
          <w:tcPr>
            <w:tcW w:w="4680" w:type="dxa"/>
            <w:tcBorders>
              <w:top w:val="single" w:sz="6" w:space="0" w:color="auto"/>
              <w:bottom w:val="single" w:sz="6" w:space="0" w:color="auto"/>
            </w:tcBorders>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 xml:space="preserve">Здания, строения и сооружения, необходимые для осуществления деятельности фермерского хозяйства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Сельскохозяйственное использование</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Ведение огородничества</w:t>
            </w:r>
          </w:p>
          <w:p w:rsidR="00D62E27" w:rsidRPr="00D62E27" w:rsidRDefault="00D62E27" w:rsidP="00CF0CE1">
            <w:pPr>
              <w:pStyle w:val="ConsPlusNormal"/>
              <w:widowControl/>
              <w:ind w:firstLine="540"/>
              <w:jc w:val="both"/>
              <w:rPr>
                <w:rFonts w:ascii="Times New Roman" w:hAnsi="Times New Roman" w:cs="Times New Roman"/>
                <w:sz w:val="24"/>
                <w:szCs w:val="24"/>
              </w:rPr>
            </w:pPr>
          </w:p>
        </w:tc>
        <w:tc>
          <w:tcPr>
            <w:tcW w:w="4534" w:type="dxa"/>
            <w:tcBorders>
              <w:top w:val="single" w:sz="6" w:space="0" w:color="auto"/>
              <w:bottom w:val="single" w:sz="6" w:space="0" w:color="auto"/>
            </w:tcBorders>
          </w:tcPr>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Хозяйственные постройки;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 Мелиоративные и другие сооружения;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Гаражи, открытые места для стоянки автомобилей;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Отдельно стоящие навесы, предназначенные для осуществления хозяйственной деятельности;</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Строения для домашних животных и птицы;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Надворные туалеты  (при условии устройства септика с фильтрующим колодцем);</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Резервуары для хранения воды;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Скважины для забора технической воды;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Сооружения и устройства сетей инженерно технического обеспечения; </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Сады, огороды;</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keepNext/>
              <w:keepLines/>
              <w:widowControl/>
              <w:numPr>
                <w:ilvl w:val="0"/>
                <w:numId w:val="23"/>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rPr>
          <w:trHeight w:val="1181"/>
        </w:trPr>
        <w:tc>
          <w:tcPr>
            <w:tcW w:w="4680" w:type="dxa"/>
            <w:tcBorders>
              <w:top w:val="single" w:sz="6" w:space="0" w:color="auto"/>
              <w:bottom w:val="single" w:sz="4"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w:t>
            </w:r>
          </w:p>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 использования</w:t>
            </w:r>
          </w:p>
        </w:tc>
        <w:tc>
          <w:tcPr>
            <w:tcW w:w="4534" w:type="dxa"/>
            <w:tcBorders>
              <w:top w:val="single" w:sz="6" w:space="0" w:color="auto"/>
              <w:bottom w:val="single" w:sz="4" w:space="0" w:color="auto"/>
            </w:tcBorders>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rPr>
          <w:trHeight w:val="834"/>
        </w:trPr>
        <w:tc>
          <w:tcPr>
            <w:tcW w:w="4680" w:type="dxa"/>
            <w:tcBorders>
              <w:top w:val="single" w:sz="6" w:space="0" w:color="auto"/>
              <w:bottom w:val="single" w:sz="4" w:space="0" w:color="auto"/>
            </w:tcBorders>
          </w:tcPr>
          <w:p w:rsidR="00D62E27" w:rsidRPr="00D62E27" w:rsidRDefault="00D62E27" w:rsidP="00D62E27">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c>
          <w:tcPr>
            <w:tcW w:w="4534" w:type="dxa"/>
            <w:tcBorders>
              <w:top w:val="single" w:sz="6" w:space="0" w:color="auto"/>
              <w:bottom w:val="single" w:sz="4" w:space="0" w:color="auto"/>
            </w:tcBorders>
          </w:tcPr>
          <w:p w:rsidR="00D62E27" w:rsidRPr="00D62E27" w:rsidRDefault="00D62E27" w:rsidP="00D62E27">
            <w:pPr>
              <w:numPr>
                <w:ilvl w:val="0"/>
                <w:numId w:val="4"/>
              </w:numPr>
              <w:tabs>
                <w:tab w:val="clear" w:pos="720"/>
                <w:tab w:val="num" w:pos="36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СХ4: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D62E27" w:rsidRPr="00D62E27" w:rsidTr="00CF0CE1">
        <w:tc>
          <w:tcPr>
            <w:tcW w:w="9345"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Максимальные</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5 000 кв. м</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400 кв. м </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 этажа</w:t>
            </w:r>
          </w:p>
        </w:tc>
      </w:tr>
      <w:tr w:rsidR="00D62E27" w:rsidRPr="00D62E27" w:rsidTr="00CF0CE1">
        <w:tc>
          <w:tcPr>
            <w:tcW w:w="4095" w:type="dxa"/>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 xml:space="preserve">Максимальная высота </w:t>
            </w:r>
            <w:r w:rsidRPr="00D62E27">
              <w:rPr>
                <w:rFonts w:ascii="Times New Roman" w:hAnsi="Times New Roman" w:cs="Times New Roman"/>
                <w:sz w:val="24"/>
                <w:szCs w:val="24"/>
              </w:rPr>
              <w:lastRenderedPageBreak/>
              <w:t xml:space="preserve">вспомогательных строений </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lastRenderedPageBreak/>
              <w:t>3,5м</w:t>
            </w:r>
          </w:p>
        </w:tc>
      </w:tr>
      <w:tr w:rsidR="00D62E27" w:rsidRPr="00D62E27" w:rsidTr="00CF0CE1">
        <w:trPr>
          <w:trHeight w:val="500"/>
        </w:trPr>
        <w:tc>
          <w:tcPr>
            <w:tcW w:w="9345" w:type="dxa"/>
            <w:gridSpan w:val="2"/>
          </w:tcPr>
          <w:p w:rsidR="00D62E27" w:rsidRPr="00D62E27" w:rsidRDefault="00D62E27" w:rsidP="00CF0CE1">
            <w:pPr>
              <w:ind w:firstLine="540"/>
              <w:rPr>
                <w:rFonts w:ascii="Times New Roman" w:hAnsi="Times New Roman" w:cs="Times New Roman"/>
                <w:b/>
                <w:sz w:val="24"/>
                <w:szCs w:val="24"/>
              </w:rPr>
            </w:pPr>
            <w:r w:rsidRPr="00D62E27">
              <w:rPr>
                <w:rFonts w:ascii="Times New Roman" w:hAnsi="Times New Roman" w:cs="Times New Roman"/>
                <w:b/>
                <w:sz w:val="24"/>
                <w:szCs w:val="24"/>
              </w:rPr>
              <w:lastRenderedPageBreak/>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50%</w:t>
            </w:r>
          </w:p>
        </w:tc>
      </w:tr>
      <w:tr w:rsidR="00D62E27" w:rsidRPr="00D62E27" w:rsidTr="00CF0CE1">
        <w:tc>
          <w:tcPr>
            <w:tcW w:w="9345"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250" w:type="dxa"/>
          </w:tcPr>
          <w:p w:rsidR="00D62E27" w:rsidRPr="00D62E27" w:rsidRDefault="00D62E27" w:rsidP="00CF0CE1">
            <w:pPr>
              <w:autoSpaceDE w:val="0"/>
              <w:autoSpaceDN w:val="0"/>
              <w:adjustRightInd w:val="0"/>
              <w:ind w:firstLine="540"/>
              <w:jc w:val="center"/>
              <w:outlineLvl w:val="1"/>
              <w:rPr>
                <w:rFonts w:ascii="Times New Roman" w:hAnsi="Times New Roman" w:cs="Times New Roman"/>
                <w:sz w:val="24"/>
                <w:szCs w:val="24"/>
              </w:rPr>
            </w:pPr>
            <w:r w:rsidRPr="00D62E27">
              <w:rPr>
                <w:rFonts w:ascii="Times New Roman" w:hAnsi="Times New Roman" w:cs="Times New Roman"/>
                <w:bCs/>
                <w:sz w:val="24"/>
                <w:szCs w:val="24"/>
              </w:rPr>
              <w:t>6 м</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751"/>
      </w:tblGrid>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center"/>
              <w:rPr>
                <w:rFonts w:ascii="Times New Roman" w:hAnsi="Times New Roman" w:cs="Times New Roman"/>
                <w:b/>
                <w:bCs/>
                <w:sz w:val="24"/>
                <w:szCs w:val="24"/>
              </w:rPr>
            </w:pPr>
            <w:r w:rsidRPr="00D62E27">
              <w:rPr>
                <w:rFonts w:ascii="Times New Roman" w:hAnsi="Times New Roman" w:cs="Times New Roman"/>
                <w:b/>
                <w:bCs/>
                <w:sz w:val="24"/>
                <w:szCs w:val="24"/>
              </w:rPr>
              <w:t>№ пп</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center"/>
              <w:rPr>
                <w:rFonts w:ascii="Times New Roman" w:hAnsi="Times New Roman" w:cs="Times New Roman"/>
                <w:b/>
                <w:bCs/>
                <w:sz w:val="24"/>
                <w:szCs w:val="24"/>
              </w:rPr>
            </w:pPr>
            <w:r w:rsidRPr="00D62E27">
              <w:rPr>
                <w:rFonts w:ascii="Times New Roman" w:hAnsi="Times New Roman" w:cs="Times New Roman"/>
                <w:b/>
                <w:bCs/>
                <w:sz w:val="24"/>
                <w:szCs w:val="24"/>
              </w:rPr>
              <w:t>Вид ограничения</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1</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1"/>
              <w:rPr>
                <w:rFonts w:ascii="Times New Roman" w:hAnsi="Times New Roman" w:cs="Times New Roman"/>
                <w:b w:val="0"/>
                <w:bCs w:val="0"/>
                <w:sz w:val="24"/>
                <w:szCs w:val="24"/>
              </w:rPr>
            </w:pPr>
            <w:r w:rsidRPr="00D62E27">
              <w:rPr>
                <w:rFonts w:ascii="Times New Roman" w:hAnsi="Times New Roman" w:cs="Times New Roman"/>
                <w:b w:val="0"/>
                <w:sz w:val="24"/>
                <w:szCs w:val="24"/>
              </w:rPr>
              <w:t>Планировочную организацию территории новых, расширяемых и реконструируемых объектов осуществлять в соответствии с</w:t>
            </w:r>
            <w:r w:rsidRPr="00D62E27">
              <w:rPr>
                <w:rFonts w:ascii="Times New Roman" w:eastAsia="Calibri" w:hAnsi="Times New Roman" w:cs="Times New Roman"/>
                <w:b w:val="0"/>
                <w:bCs w:val="0"/>
                <w:sz w:val="24"/>
                <w:szCs w:val="24"/>
              </w:rPr>
              <w:t xml:space="preserve"> </w:t>
            </w:r>
            <w:r w:rsidRPr="00D62E27">
              <w:rPr>
                <w:rFonts w:ascii="Times New Roman" w:hAnsi="Times New Roman" w:cs="Times New Roman"/>
                <w:b w:val="0"/>
                <w:sz w:val="24"/>
                <w:szCs w:val="24"/>
              </w:rPr>
              <w:t xml:space="preserve">СП </w:t>
            </w:r>
            <w:hyperlink r:id="rId14" w:history="1">
              <w:r w:rsidRPr="00D62E27">
                <w:rPr>
                  <w:rStyle w:val="ad"/>
                  <w:rFonts w:ascii="Times New Roman" w:hAnsi="Times New Roman" w:cs="Times New Roman"/>
                  <w:b w:val="0"/>
                  <w:color w:val="auto"/>
                  <w:sz w:val="24"/>
                  <w:szCs w:val="24"/>
                </w:rPr>
                <w:t>19.13330.2011</w:t>
              </w:r>
            </w:hyperlink>
            <w:r w:rsidRPr="00D62E27">
              <w:rPr>
                <w:rFonts w:ascii="Times New Roman" w:hAnsi="Times New Roman" w:cs="Times New Roman"/>
                <w:b w:val="0"/>
                <w:sz w:val="24"/>
                <w:szCs w:val="24"/>
              </w:rPr>
              <w:t xml:space="preserve"> Генеральные планы сельскохозяйственных предприятий и</w:t>
            </w:r>
            <w:r w:rsidRPr="00D62E27">
              <w:rPr>
                <w:rFonts w:ascii="Times New Roman" w:hAnsi="Times New Roman" w:cs="Times New Roman"/>
                <w:sz w:val="24"/>
                <w:szCs w:val="24"/>
              </w:rPr>
              <w:t xml:space="preserve"> </w:t>
            </w:r>
            <w:r w:rsidRPr="00D62E27">
              <w:rPr>
                <w:rFonts w:ascii="Times New Roman" w:hAnsi="Times New Roman" w:cs="Times New Roman"/>
                <w:b w:val="0"/>
                <w:bCs w:val="0"/>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2</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3</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4</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5</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0" w:type="auto"/>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sz w:val="24"/>
                <w:szCs w:val="24"/>
              </w:rPr>
            </w:pPr>
            <w:r w:rsidRPr="00D62E27">
              <w:rPr>
                <w:rFonts w:ascii="Times New Roman" w:hAnsi="Times New Roman" w:cs="Times New Roman"/>
                <w:sz w:val="24"/>
                <w:szCs w:val="24"/>
              </w:rPr>
              <w:t>6</w:t>
            </w:r>
          </w:p>
        </w:tc>
        <w:tc>
          <w:tcPr>
            <w:tcW w:w="8751" w:type="dxa"/>
            <w:tcBorders>
              <w:top w:val="single" w:sz="4" w:space="0" w:color="auto"/>
              <w:left w:val="single" w:sz="4" w:space="0" w:color="auto"/>
              <w:bottom w:val="single" w:sz="4" w:space="0" w:color="auto"/>
              <w:right w:val="single" w:sz="4" w:space="0" w:color="auto"/>
            </w:tcBorders>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3"/>
        <w:rPr>
          <w:rFonts w:ascii="Times New Roman" w:hAnsi="Times New Roman"/>
          <w:sz w:val="24"/>
          <w:szCs w:val="24"/>
        </w:rPr>
      </w:pPr>
      <w:bookmarkStart w:id="192" w:name="_Toc268487768"/>
      <w:bookmarkStart w:id="193" w:name="_Toc268488588"/>
    </w:p>
    <w:p w:rsidR="00D62E27" w:rsidRPr="00D62E27" w:rsidRDefault="00D62E27" w:rsidP="00D62E27">
      <w:pPr>
        <w:pStyle w:val="3"/>
        <w:jc w:val="center"/>
        <w:rPr>
          <w:rFonts w:ascii="Times New Roman" w:hAnsi="Times New Roman"/>
          <w:sz w:val="24"/>
          <w:szCs w:val="24"/>
        </w:rPr>
      </w:pPr>
      <w:r w:rsidRPr="00D62E27">
        <w:rPr>
          <w:rFonts w:ascii="Times New Roman" w:hAnsi="Times New Roman"/>
          <w:sz w:val="24"/>
          <w:szCs w:val="24"/>
        </w:rPr>
        <w:t>Статья 24. Зоны специального назначения</w:t>
      </w:r>
      <w:bookmarkEnd w:id="192"/>
      <w:bookmarkEnd w:id="193"/>
    </w:p>
    <w:p w:rsidR="00D62E27" w:rsidRPr="00D62E27" w:rsidRDefault="00D62E27" w:rsidP="00D62E27">
      <w:pPr>
        <w:pStyle w:val="ConsNormal"/>
        <w:widowControl/>
        <w:ind w:right="-1" w:firstLine="540"/>
        <w:jc w:val="both"/>
        <w:rPr>
          <w:rFonts w:ascii="Times New Roman" w:hAnsi="Times New Roman" w:cs="Times New Roman"/>
          <w:sz w:val="24"/>
          <w:szCs w:val="24"/>
        </w:rPr>
      </w:pPr>
      <w:r w:rsidRPr="00D62E27">
        <w:rPr>
          <w:rFonts w:ascii="Times New Roman" w:hAnsi="Times New Roman" w:cs="Times New Roman"/>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62E27" w:rsidRPr="00D62E27" w:rsidRDefault="00D62E27" w:rsidP="00D62E27">
      <w:pPr>
        <w:ind w:right="-1"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w:t>
      </w:r>
      <w:r w:rsidRPr="00D62E27">
        <w:rPr>
          <w:rFonts w:ascii="Times New Roman" w:hAnsi="Times New Roman" w:cs="Times New Roman"/>
          <w:sz w:val="24"/>
          <w:szCs w:val="24"/>
        </w:rPr>
        <w:lastRenderedPageBreak/>
        <w:t>правового режима, подлежат изъятию в установленном действующим законодательством порядке.</w:t>
      </w:r>
    </w:p>
    <w:p w:rsidR="00D62E27" w:rsidRPr="00D62E27" w:rsidRDefault="00D62E27" w:rsidP="00D62E27">
      <w:pPr>
        <w:pStyle w:val="0"/>
        <w:rPr>
          <w:color w:val="auto"/>
        </w:rPr>
      </w:pPr>
    </w:p>
    <w:p w:rsidR="00D62E27" w:rsidRPr="00D62E27" w:rsidRDefault="00D62E27" w:rsidP="00D62E27">
      <w:pPr>
        <w:pStyle w:val="ConsPlusNormal"/>
        <w:widowControl/>
        <w:ind w:firstLine="709"/>
        <w:rPr>
          <w:rFonts w:ascii="Times New Roman" w:hAnsi="Times New Roman" w:cs="Times New Roman"/>
          <w:b/>
          <w:sz w:val="24"/>
          <w:szCs w:val="24"/>
        </w:rPr>
      </w:pPr>
      <w:r w:rsidRPr="00D62E27">
        <w:rPr>
          <w:rFonts w:ascii="Times New Roman" w:hAnsi="Times New Roman" w:cs="Times New Roman"/>
          <w:b/>
          <w:sz w:val="24"/>
          <w:szCs w:val="24"/>
        </w:rPr>
        <w:t>24.1. Зона кладбищ -Сн1</w:t>
      </w:r>
    </w:p>
    <w:p w:rsidR="00D62E27" w:rsidRPr="00D62E27" w:rsidRDefault="00D62E27" w:rsidP="00D62E27">
      <w:pPr>
        <w:pStyle w:val="ConsPlusNormal"/>
        <w:widowControl/>
        <w:ind w:firstLine="680"/>
        <w:outlineLvl w:val="2"/>
        <w:rPr>
          <w:rFonts w:ascii="Times New Roman" w:hAnsi="Times New Roman" w:cs="Times New Roman"/>
          <w:sz w:val="24"/>
          <w:szCs w:val="24"/>
        </w:rPr>
      </w:pPr>
      <w:bookmarkStart w:id="194" w:name="_Toc268485688"/>
      <w:bookmarkStart w:id="195" w:name="_Toc268487769"/>
      <w:bookmarkStart w:id="196" w:name="_Toc268488589"/>
      <w:r w:rsidRPr="00D62E27">
        <w:rPr>
          <w:rFonts w:ascii="Times New Roman" w:hAnsi="Times New Roman" w:cs="Times New Roman"/>
          <w:sz w:val="24"/>
          <w:szCs w:val="24"/>
        </w:rPr>
        <w:t>На территории Дзержинского сельского поселения, в границах населенных пунктов, выделяется 2 участок зоны - кладбищ</w:t>
      </w:r>
      <w:bookmarkEnd w:id="194"/>
      <w:bookmarkEnd w:id="195"/>
      <w:bookmarkEnd w:id="196"/>
      <w:r w:rsidRPr="00D62E27">
        <w:rPr>
          <w:rFonts w:ascii="Times New Roman" w:hAnsi="Times New Roman" w:cs="Times New Roman"/>
          <w:sz w:val="24"/>
          <w:szCs w:val="24"/>
        </w:rPr>
        <w:t>е в поселке 40 лет Октября и за западной границей поселка им. Дзержинского.</w:t>
      </w:r>
    </w:p>
    <w:p w:rsidR="00D62E27" w:rsidRPr="00D62E27" w:rsidRDefault="00D62E27" w:rsidP="00D62E27">
      <w:pPr>
        <w:pStyle w:val="ConsPlusNormal"/>
        <w:widowControl/>
        <w:ind w:left="680" w:firstLine="0"/>
        <w:outlineLvl w:val="2"/>
        <w:rPr>
          <w:rFonts w:ascii="Times New Roman" w:hAnsi="Times New Roman" w:cs="Times New Roman"/>
          <w:b/>
          <w:sz w:val="24"/>
          <w:szCs w:val="24"/>
        </w:rPr>
      </w:pPr>
      <w:bookmarkStart w:id="197" w:name="_Toc268485691"/>
      <w:bookmarkStart w:id="198" w:name="_Toc268487772"/>
      <w:bookmarkStart w:id="199" w:name="_Toc268488592"/>
    </w:p>
    <w:p w:rsidR="00D62E27" w:rsidRPr="00D62E27" w:rsidRDefault="00D62E27" w:rsidP="00D62E27">
      <w:pPr>
        <w:pStyle w:val="ConsPlusNormal"/>
        <w:widowControl/>
        <w:ind w:left="680" w:firstLine="0"/>
        <w:outlineLvl w:val="2"/>
        <w:rPr>
          <w:rFonts w:ascii="Times New Roman" w:hAnsi="Times New Roman" w:cs="Times New Roman"/>
          <w:b/>
          <w:sz w:val="24"/>
          <w:szCs w:val="24"/>
        </w:rPr>
      </w:pPr>
      <w:r w:rsidRPr="00D62E27">
        <w:rPr>
          <w:rFonts w:ascii="Times New Roman" w:hAnsi="Times New Roman" w:cs="Times New Roman"/>
          <w:b/>
          <w:sz w:val="24"/>
          <w:szCs w:val="24"/>
        </w:rPr>
        <w:t>24.1.1 Описание прохождения границ участков зоны кладбищ - СН1</w:t>
      </w:r>
      <w:bookmarkEnd w:id="197"/>
      <w:bookmarkEnd w:id="198"/>
      <w:bookmarkEnd w:id="199"/>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D62E27" w:rsidRPr="00D62E27" w:rsidTr="00CF0CE1">
        <w:trPr>
          <w:trHeight w:val="828"/>
        </w:trPr>
        <w:tc>
          <w:tcPr>
            <w:tcW w:w="2148"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Номер участка градостроительного зонирования</w:t>
            </w:r>
          </w:p>
        </w:tc>
        <w:tc>
          <w:tcPr>
            <w:tcW w:w="7440" w:type="dxa"/>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Картографическое описание участка градостроительного зонирования</w:t>
            </w:r>
          </w:p>
        </w:tc>
      </w:tr>
      <w:tr w:rsidR="00D62E27" w:rsidRPr="00D62E27" w:rsidTr="00CF0CE1">
        <w:tc>
          <w:tcPr>
            <w:tcW w:w="2148"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Сн1/1/1</w:t>
            </w:r>
          </w:p>
        </w:tc>
        <w:tc>
          <w:tcPr>
            <w:tcW w:w="7440"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Границы зоны совпадают с границами земельного участка, занимаемого кладбищем, расположенным  за западной границей поселка им. Дзержинского.</w:t>
            </w:r>
          </w:p>
        </w:tc>
      </w:tr>
      <w:tr w:rsidR="00D62E27" w:rsidRPr="00D62E27" w:rsidTr="00CF0CE1">
        <w:tc>
          <w:tcPr>
            <w:tcW w:w="2148"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СН1/2/1</w:t>
            </w:r>
          </w:p>
        </w:tc>
        <w:tc>
          <w:tcPr>
            <w:tcW w:w="7440"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Границы зоны совпадают с границами земельного участка, занимаемого кладбищем, расположенным  в южной части поселка 40 лет Октября</w:t>
            </w:r>
          </w:p>
        </w:tc>
      </w:tr>
    </w:tbl>
    <w:p w:rsidR="00D62E27" w:rsidRPr="00D62E27" w:rsidRDefault="00D62E27" w:rsidP="00D62E27">
      <w:pPr>
        <w:pStyle w:val="ConsPlusNormal"/>
        <w:widowControl/>
        <w:ind w:firstLine="540"/>
        <w:outlineLvl w:val="2"/>
        <w:rPr>
          <w:rFonts w:ascii="Times New Roman" w:hAnsi="Times New Roman" w:cs="Times New Roman"/>
          <w:sz w:val="24"/>
          <w:szCs w:val="24"/>
        </w:rPr>
      </w:pPr>
      <w:bookmarkStart w:id="200" w:name="_Toc268485710"/>
      <w:bookmarkStart w:id="201" w:name="_Toc268487791"/>
      <w:bookmarkStart w:id="202" w:name="_Toc268488611"/>
    </w:p>
    <w:p w:rsidR="00D62E27" w:rsidRPr="00D62E27" w:rsidRDefault="00D62E27" w:rsidP="00D62E27">
      <w:pPr>
        <w:pStyle w:val="ConsPlusNormal"/>
        <w:widowControl/>
        <w:ind w:firstLine="540"/>
        <w:outlineLvl w:val="2"/>
        <w:rPr>
          <w:rFonts w:ascii="Times New Roman" w:hAnsi="Times New Roman" w:cs="Times New Roman"/>
          <w:b/>
          <w:sz w:val="24"/>
          <w:szCs w:val="24"/>
        </w:rPr>
      </w:pPr>
      <w:r w:rsidRPr="00D62E27">
        <w:rPr>
          <w:rFonts w:ascii="Times New Roman" w:hAnsi="Times New Roman" w:cs="Times New Roman"/>
          <w:b/>
          <w:sz w:val="24"/>
          <w:szCs w:val="24"/>
        </w:rPr>
        <w:t>24.1.2. Градостроительный регламент зоны кладбищ СН1</w:t>
      </w:r>
      <w:bookmarkEnd w:id="200"/>
      <w:bookmarkEnd w:id="201"/>
      <w:bookmarkEnd w:id="202"/>
    </w:p>
    <w:p w:rsidR="00D62E27" w:rsidRPr="00D62E27" w:rsidRDefault="00D62E27" w:rsidP="00D62E27">
      <w:pPr>
        <w:pStyle w:val="ConsPlusNormal"/>
        <w:numPr>
          <w:ilvl w:val="0"/>
          <w:numId w:val="17"/>
        </w:numPr>
        <w:tabs>
          <w:tab w:val="clear" w:pos="1789"/>
          <w:tab w:val="num" w:pos="1260"/>
        </w:tabs>
        <w:ind w:left="0" w:firstLine="680"/>
        <w:jc w:val="both"/>
        <w:rPr>
          <w:rFonts w:ascii="Times New Roman" w:hAnsi="Times New Roman" w:cs="Times New Roman"/>
          <w:sz w:val="24"/>
          <w:szCs w:val="24"/>
        </w:rPr>
      </w:pPr>
      <w:r w:rsidRPr="00D62E27">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60"/>
      </w:tblGrid>
      <w:tr w:rsidR="00D62E27" w:rsidRPr="00D62E27" w:rsidTr="00CF0CE1">
        <w:trPr>
          <w:trHeight w:val="480"/>
        </w:trPr>
        <w:tc>
          <w:tcPr>
            <w:tcW w:w="432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5160"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1422"/>
        </w:trPr>
        <w:tc>
          <w:tcPr>
            <w:tcW w:w="4320" w:type="dxa"/>
            <w:tcBorders>
              <w:top w:val="single" w:sz="6" w:space="0" w:color="auto"/>
              <w:bottom w:val="single" w:sz="6" w:space="0" w:color="auto"/>
            </w:tcBorders>
          </w:tcPr>
          <w:p w:rsidR="00D62E27" w:rsidRPr="00D62E27" w:rsidRDefault="00D62E27" w:rsidP="00D62E27">
            <w:pPr>
              <w:pStyle w:val="Iauiue"/>
              <w:numPr>
                <w:ilvl w:val="0"/>
                <w:numId w:val="3"/>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Действующие кладбища;</w:t>
            </w:r>
          </w:p>
          <w:p w:rsidR="00D62E27" w:rsidRPr="00D62E27" w:rsidRDefault="00D62E27" w:rsidP="00D62E27">
            <w:pPr>
              <w:pStyle w:val="nienie"/>
              <w:numPr>
                <w:ilvl w:val="0"/>
                <w:numId w:val="3"/>
              </w:numPr>
              <w:tabs>
                <w:tab w:val="clear" w:pos="720"/>
                <w:tab w:val="num" w:pos="290"/>
              </w:tabs>
              <w:ind w:left="0" w:firstLine="0"/>
              <w:rPr>
                <w:rFonts w:ascii="Times New Roman" w:hAnsi="Times New Roman"/>
                <w:szCs w:val="24"/>
              </w:rPr>
            </w:pPr>
            <w:r w:rsidRPr="00D62E27">
              <w:rPr>
                <w:rFonts w:ascii="Times New Roman" w:hAnsi="Times New Roman"/>
                <w:szCs w:val="24"/>
              </w:rPr>
              <w:t>Кладбища, закрытые на период консервации;</w:t>
            </w:r>
          </w:p>
          <w:p w:rsidR="00D62E27" w:rsidRPr="00D62E27" w:rsidRDefault="00D62E27" w:rsidP="00D62E27">
            <w:pPr>
              <w:pStyle w:val="nienie"/>
              <w:numPr>
                <w:ilvl w:val="0"/>
                <w:numId w:val="3"/>
              </w:numPr>
              <w:tabs>
                <w:tab w:val="clear" w:pos="720"/>
                <w:tab w:val="num" w:pos="290"/>
              </w:tabs>
              <w:ind w:left="0" w:firstLine="0"/>
              <w:rPr>
                <w:rFonts w:ascii="Times New Roman" w:hAnsi="Times New Roman"/>
                <w:b/>
                <w:szCs w:val="24"/>
              </w:rPr>
            </w:pPr>
            <w:r w:rsidRPr="00D62E27">
              <w:rPr>
                <w:rFonts w:ascii="Times New Roman" w:hAnsi="Times New Roman"/>
                <w:szCs w:val="24"/>
              </w:rPr>
              <w:t>Объекты, связанные с отправлением культа;</w:t>
            </w:r>
          </w:p>
          <w:p w:rsidR="00D62E27" w:rsidRPr="00D62E27" w:rsidRDefault="00D62E27" w:rsidP="00D62E27">
            <w:pPr>
              <w:numPr>
                <w:ilvl w:val="0"/>
                <w:numId w:val="3"/>
              </w:numPr>
              <w:tabs>
                <w:tab w:val="clear" w:pos="720"/>
                <w:tab w:val="num" w:pos="290"/>
              </w:tabs>
              <w:spacing w:after="0" w:line="240" w:lineRule="auto"/>
              <w:ind w:left="0" w:firstLine="0"/>
              <w:textAlignment w:val="top"/>
              <w:rPr>
                <w:rFonts w:ascii="Times New Roman" w:hAnsi="Times New Roman" w:cs="Times New Roman"/>
                <w:sz w:val="24"/>
                <w:szCs w:val="24"/>
              </w:rPr>
            </w:pPr>
            <w:r w:rsidRPr="00D62E27">
              <w:rPr>
                <w:rFonts w:ascii="Times New Roman" w:hAnsi="Times New Roman" w:cs="Times New Roman"/>
                <w:sz w:val="24"/>
                <w:szCs w:val="24"/>
              </w:rPr>
              <w:t>Мастерские по изготовлению ритуальных принадлежностей;</w:t>
            </w:r>
          </w:p>
          <w:p w:rsidR="00D62E27" w:rsidRPr="00D62E27" w:rsidRDefault="00D62E27" w:rsidP="00D62E27">
            <w:pPr>
              <w:numPr>
                <w:ilvl w:val="0"/>
                <w:numId w:val="3"/>
              </w:numPr>
              <w:tabs>
                <w:tab w:val="clear" w:pos="720"/>
                <w:tab w:val="num" w:pos="290"/>
              </w:tabs>
              <w:spacing w:after="0" w:line="240" w:lineRule="auto"/>
              <w:ind w:left="0" w:firstLine="0"/>
              <w:textAlignment w:val="top"/>
              <w:rPr>
                <w:rFonts w:ascii="Times New Roman" w:hAnsi="Times New Roman" w:cs="Times New Roman"/>
                <w:sz w:val="24"/>
                <w:szCs w:val="24"/>
              </w:rPr>
            </w:pPr>
            <w:r w:rsidRPr="00D62E27">
              <w:rPr>
                <w:rFonts w:ascii="Times New Roman" w:hAnsi="Times New Roman" w:cs="Times New Roman"/>
                <w:sz w:val="24"/>
                <w:szCs w:val="24"/>
              </w:rPr>
              <w:t>Административные здания кладбищ</w:t>
            </w:r>
          </w:p>
          <w:p w:rsidR="00D62E27" w:rsidRPr="00D62E27" w:rsidRDefault="00D62E27" w:rsidP="00D62E27">
            <w:pPr>
              <w:numPr>
                <w:ilvl w:val="0"/>
                <w:numId w:val="3"/>
              </w:numPr>
              <w:tabs>
                <w:tab w:val="clear" w:pos="720"/>
                <w:tab w:val="num" w:pos="290"/>
              </w:tabs>
              <w:spacing w:after="0" w:line="240" w:lineRule="auto"/>
              <w:ind w:left="0" w:firstLine="0"/>
              <w:textAlignment w:val="top"/>
              <w:rPr>
                <w:rFonts w:ascii="Times New Roman" w:hAnsi="Times New Roman" w:cs="Times New Roman"/>
                <w:sz w:val="24"/>
                <w:szCs w:val="24"/>
              </w:rPr>
            </w:pPr>
            <w:r w:rsidRPr="00D62E27">
              <w:rPr>
                <w:rFonts w:ascii="Times New Roman" w:hAnsi="Times New Roman" w:cs="Times New Roman"/>
                <w:sz w:val="24"/>
                <w:szCs w:val="24"/>
              </w:rPr>
              <w:t>Ритуальная деятельность</w:t>
            </w:r>
          </w:p>
          <w:p w:rsidR="00D62E27" w:rsidRPr="00D62E27" w:rsidRDefault="00D62E27" w:rsidP="00D62E27">
            <w:pPr>
              <w:numPr>
                <w:ilvl w:val="0"/>
                <w:numId w:val="3"/>
              </w:numPr>
              <w:tabs>
                <w:tab w:val="clear" w:pos="720"/>
                <w:tab w:val="num" w:pos="290"/>
              </w:tabs>
              <w:spacing w:after="0" w:line="240" w:lineRule="auto"/>
              <w:ind w:left="0" w:firstLine="0"/>
              <w:textAlignment w:val="top"/>
              <w:rPr>
                <w:rFonts w:ascii="Times New Roman" w:hAnsi="Times New Roman" w:cs="Times New Roman"/>
                <w:sz w:val="24"/>
                <w:szCs w:val="24"/>
              </w:rPr>
            </w:pPr>
            <w:r w:rsidRPr="00D62E27">
              <w:rPr>
                <w:rFonts w:ascii="Times New Roman" w:hAnsi="Times New Roman" w:cs="Times New Roman"/>
                <w:sz w:val="24"/>
                <w:szCs w:val="24"/>
              </w:rPr>
              <w:t>Историко-культурная деятельность</w:t>
            </w:r>
          </w:p>
          <w:p w:rsidR="00D62E27" w:rsidRPr="00D62E27" w:rsidRDefault="00D62E27" w:rsidP="00D62E27">
            <w:pPr>
              <w:numPr>
                <w:ilvl w:val="0"/>
                <w:numId w:val="3"/>
              </w:numPr>
              <w:tabs>
                <w:tab w:val="clear" w:pos="720"/>
                <w:tab w:val="num" w:pos="290"/>
              </w:tabs>
              <w:spacing w:after="0" w:line="240" w:lineRule="auto"/>
              <w:ind w:left="0" w:firstLine="0"/>
              <w:textAlignment w:val="top"/>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tc>
        <w:tc>
          <w:tcPr>
            <w:tcW w:w="516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связанные с  основным видом использования;</w:t>
            </w:r>
          </w:p>
          <w:p w:rsidR="00D62E27" w:rsidRPr="00D62E27" w:rsidRDefault="00D62E27" w:rsidP="00D62E27">
            <w:pPr>
              <w:pStyle w:val="ConsPlusNormal"/>
              <w:keepNext/>
              <w:keepLines/>
              <w:widowControl/>
              <w:numPr>
                <w:ilvl w:val="0"/>
                <w:numId w:val="11"/>
              </w:numPr>
              <w:tabs>
                <w:tab w:val="clear" w:pos="720"/>
                <w:tab w:val="num" w:pos="290"/>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Здания и сооружения для размещения служб охраны и наблюдения,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Гостевые автостоянки, парковки, </w:t>
            </w:r>
          </w:p>
          <w:p w:rsidR="00D62E27" w:rsidRPr="00D62E27" w:rsidRDefault="00D62E27" w:rsidP="00D62E27">
            <w:pPr>
              <w:numPr>
                <w:ilvl w:val="0"/>
                <w:numId w:val="4"/>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Площадки для сбора мусора </w:t>
            </w:r>
          </w:p>
          <w:p w:rsidR="00D62E27" w:rsidRPr="00D62E27" w:rsidRDefault="00D62E27" w:rsidP="00D62E27">
            <w:pPr>
              <w:numPr>
                <w:ilvl w:val="0"/>
                <w:numId w:val="4"/>
              </w:numPr>
              <w:tabs>
                <w:tab w:val="clear" w:pos="720"/>
                <w:tab w:val="num" w:pos="290"/>
              </w:tabs>
              <w:spacing w:after="0" w:line="240" w:lineRule="auto"/>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Сооружения и устройства сетей инженерно технического обеспечения, </w:t>
            </w:r>
          </w:p>
          <w:p w:rsidR="00D62E27" w:rsidRPr="00D62E27" w:rsidRDefault="00D62E27" w:rsidP="00D62E27">
            <w:pPr>
              <w:pStyle w:val="nienie"/>
              <w:numPr>
                <w:ilvl w:val="0"/>
                <w:numId w:val="4"/>
              </w:numPr>
              <w:tabs>
                <w:tab w:val="clear" w:pos="720"/>
                <w:tab w:val="num" w:pos="290"/>
              </w:tabs>
              <w:ind w:left="0" w:firstLine="0"/>
              <w:rPr>
                <w:rFonts w:ascii="Times New Roman" w:hAnsi="Times New Roman"/>
                <w:szCs w:val="24"/>
              </w:rPr>
            </w:pPr>
            <w:r w:rsidRPr="00D62E27">
              <w:rPr>
                <w:rFonts w:ascii="Times New Roman" w:hAnsi="Times New Roman"/>
                <w:szCs w:val="24"/>
              </w:rPr>
              <w:t>Общественные туалеты;</w:t>
            </w:r>
          </w:p>
          <w:p w:rsidR="00D62E27" w:rsidRPr="00D62E27" w:rsidRDefault="00D62E27" w:rsidP="00D62E27">
            <w:pPr>
              <w:pStyle w:val="ConsPlusNormal"/>
              <w:widowControl/>
              <w:numPr>
                <w:ilvl w:val="0"/>
                <w:numId w:val="11"/>
              </w:numPr>
              <w:tabs>
                <w:tab w:val="clear" w:pos="720"/>
                <w:tab w:val="num" w:pos="290"/>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территорий</w:t>
            </w:r>
          </w:p>
          <w:p w:rsidR="00D62E27" w:rsidRPr="00D62E27" w:rsidRDefault="00D62E27" w:rsidP="00D62E27">
            <w:pPr>
              <w:pStyle w:val="ConsPlusNormal"/>
              <w:widowControl/>
              <w:numPr>
                <w:ilvl w:val="0"/>
                <w:numId w:val="11"/>
              </w:numPr>
              <w:tabs>
                <w:tab w:val="clear" w:pos="720"/>
                <w:tab w:val="num" w:pos="290"/>
                <w:tab w:val="left" w:pos="65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516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Культовые здания и сооружения</w:t>
            </w:r>
          </w:p>
          <w:p w:rsidR="00D62E27" w:rsidRPr="00D62E27" w:rsidRDefault="00D62E27" w:rsidP="00D62E27">
            <w:pPr>
              <w:pStyle w:val="nienie"/>
              <w:numPr>
                <w:ilvl w:val="0"/>
                <w:numId w:val="4"/>
              </w:numPr>
              <w:tabs>
                <w:tab w:val="clear" w:pos="720"/>
                <w:tab w:val="num" w:pos="290"/>
              </w:tabs>
              <w:ind w:left="0" w:firstLine="0"/>
              <w:rPr>
                <w:rFonts w:ascii="Times New Roman" w:hAnsi="Times New Roman"/>
                <w:szCs w:val="24"/>
              </w:rPr>
            </w:pPr>
            <w:r w:rsidRPr="00D62E27">
              <w:rPr>
                <w:rFonts w:ascii="Times New Roman" w:hAnsi="Times New Roman"/>
                <w:szCs w:val="24"/>
              </w:rPr>
              <w:t>Отделения, участковые пункты милиции;</w:t>
            </w:r>
          </w:p>
          <w:p w:rsidR="00D62E27" w:rsidRPr="00D62E27" w:rsidRDefault="00D62E27" w:rsidP="00D62E27">
            <w:pPr>
              <w:pStyle w:val="nienie"/>
              <w:numPr>
                <w:ilvl w:val="0"/>
                <w:numId w:val="4"/>
              </w:numPr>
              <w:tabs>
                <w:tab w:val="clear" w:pos="720"/>
                <w:tab w:val="num" w:pos="290"/>
              </w:tabs>
              <w:ind w:left="0" w:firstLine="0"/>
              <w:rPr>
                <w:rFonts w:ascii="Times New Roman" w:hAnsi="Times New Roman"/>
                <w:szCs w:val="24"/>
              </w:rPr>
            </w:pPr>
            <w:r w:rsidRPr="00D62E27">
              <w:rPr>
                <w:rFonts w:ascii="Times New Roman" w:hAnsi="Times New Roman"/>
                <w:szCs w:val="24"/>
              </w:rPr>
              <w:t>Киоски, временные павильоны розничной торговли;</w:t>
            </w:r>
          </w:p>
          <w:p w:rsidR="00D62E27" w:rsidRPr="00D62E27" w:rsidRDefault="00D62E27" w:rsidP="00D62E27">
            <w:pPr>
              <w:pStyle w:val="Iauiue"/>
              <w:numPr>
                <w:ilvl w:val="0"/>
                <w:numId w:val="4"/>
              </w:numPr>
              <w:tabs>
                <w:tab w:val="clear" w:pos="720"/>
                <w:tab w:val="num" w:pos="290"/>
              </w:tabs>
              <w:overflowPunct w:val="0"/>
              <w:autoSpaceDE w:val="0"/>
              <w:autoSpaceDN w:val="0"/>
              <w:adjustRightInd w:val="0"/>
              <w:ind w:left="0" w:firstLine="0"/>
              <w:jc w:val="both"/>
              <w:textAlignment w:val="baseline"/>
              <w:rPr>
                <w:sz w:val="24"/>
                <w:szCs w:val="24"/>
              </w:rPr>
            </w:pPr>
            <w:r w:rsidRPr="00D62E27">
              <w:rPr>
                <w:sz w:val="24"/>
                <w:szCs w:val="24"/>
              </w:rPr>
              <w:t>Оранжереи;</w:t>
            </w:r>
          </w:p>
          <w:p w:rsidR="00D62E27" w:rsidRPr="00D62E27" w:rsidRDefault="00D62E27" w:rsidP="00D62E27">
            <w:pPr>
              <w:pStyle w:val="nienie"/>
              <w:numPr>
                <w:ilvl w:val="0"/>
                <w:numId w:val="4"/>
              </w:numPr>
              <w:tabs>
                <w:tab w:val="clear" w:pos="720"/>
                <w:tab w:val="num" w:pos="290"/>
              </w:tabs>
              <w:ind w:left="0" w:firstLine="0"/>
              <w:rPr>
                <w:rFonts w:ascii="Times New Roman" w:hAnsi="Times New Roman"/>
                <w:szCs w:val="24"/>
              </w:rPr>
            </w:pPr>
            <w:r w:rsidRPr="00D62E27">
              <w:rPr>
                <w:rFonts w:ascii="Times New Roman" w:hAnsi="Times New Roman"/>
                <w:szCs w:val="24"/>
              </w:rPr>
              <w:t>Хозяйственные корпуса</w:t>
            </w:r>
          </w:p>
          <w:p w:rsidR="00D62E27" w:rsidRPr="00D62E27" w:rsidRDefault="00D62E27" w:rsidP="00D62E27">
            <w:pPr>
              <w:pStyle w:val="nienie"/>
              <w:numPr>
                <w:ilvl w:val="0"/>
                <w:numId w:val="4"/>
              </w:numPr>
              <w:tabs>
                <w:tab w:val="clear" w:pos="720"/>
                <w:tab w:val="num" w:pos="290"/>
                <w:tab w:val="num" w:pos="360"/>
              </w:tabs>
              <w:ind w:left="0" w:firstLine="0"/>
              <w:rPr>
                <w:rFonts w:ascii="Times New Roman" w:hAnsi="Times New Roman"/>
                <w:szCs w:val="24"/>
              </w:rPr>
            </w:pPr>
            <w:r w:rsidRPr="00D62E27">
              <w:rPr>
                <w:rFonts w:ascii="Times New Roman" w:hAnsi="Times New Roman"/>
                <w:szCs w:val="24"/>
              </w:rPr>
              <w:t>Религиозное использование</w:t>
            </w:r>
          </w:p>
          <w:p w:rsidR="00D62E27" w:rsidRPr="00D62E27" w:rsidRDefault="00D62E27" w:rsidP="00D62E27">
            <w:pPr>
              <w:pStyle w:val="nienie"/>
              <w:numPr>
                <w:ilvl w:val="0"/>
                <w:numId w:val="4"/>
              </w:numPr>
              <w:tabs>
                <w:tab w:val="clear" w:pos="720"/>
                <w:tab w:val="num" w:pos="290"/>
              </w:tabs>
              <w:ind w:left="0" w:firstLine="0"/>
              <w:rPr>
                <w:rFonts w:ascii="Times New Roman" w:hAnsi="Times New Roman"/>
                <w:szCs w:val="24"/>
              </w:rPr>
            </w:pPr>
            <w:r w:rsidRPr="00D62E27">
              <w:rPr>
                <w:rFonts w:ascii="Times New Roman" w:hAnsi="Times New Roman"/>
                <w:szCs w:val="24"/>
              </w:rPr>
              <w:t>Обеспечение внутреннего правопорядка</w:t>
            </w:r>
          </w:p>
        </w:tc>
        <w:tc>
          <w:tcPr>
            <w:tcW w:w="5160"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Сооружения и устройства сетей инженерно технического обеспечения, </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Резервуары для хранения воды;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Общественные туалеты;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Парковки</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bl>
    <w:p w:rsidR="00D62E27" w:rsidRPr="00D62E27" w:rsidRDefault="00D62E27" w:rsidP="00D62E27">
      <w:pPr>
        <w:pStyle w:val="ConsPlusNormal"/>
        <w:widowControl/>
        <w:ind w:firstLine="0"/>
        <w:jc w:val="both"/>
        <w:rPr>
          <w:rFonts w:ascii="Times New Roman" w:hAnsi="Times New Roman" w:cs="Times New Roman"/>
          <w:sz w:val="24"/>
          <w:szCs w:val="24"/>
        </w:rPr>
      </w:pPr>
    </w:p>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2) Параметры разрешенного строительства и/или реконструкции объектов капитального строительства зоны СН1</w:t>
      </w:r>
    </w:p>
    <w:p w:rsidR="00D62E27" w:rsidRPr="00D62E27" w:rsidRDefault="00D62E27" w:rsidP="00D62E27">
      <w:pPr>
        <w:pStyle w:val="ConsPlusNormal"/>
        <w:widowControl/>
        <w:ind w:left="720" w:firstLine="0"/>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511"/>
      </w:tblGrid>
      <w:tr w:rsidR="00D62E27" w:rsidRPr="00D62E27" w:rsidTr="00CF0CE1">
        <w:tc>
          <w:tcPr>
            <w:tcW w:w="960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1 000 кв. м </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Максимальное (кроме культовых сооружений)  </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 этаж</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 для культовых сооружений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 </w:t>
            </w: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35 м</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tc>
      </w:tr>
      <w:tr w:rsidR="00D62E27" w:rsidRPr="00D62E27" w:rsidTr="00CF0CE1">
        <w:trPr>
          <w:trHeight w:val="500"/>
        </w:trPr>
        <w:tc>
          <w:tcPr>
            <w:tcW w:w="9606"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10 %</w:t>
            </w:r>
          </w:p>
        </w:tc>
      </w:tr>
      <w:tr w:rsidR="00D62E27" w:rsidRPr="00D62E27" w:rsidTr="00CF0CE1">
        <w:tc>
          <w:tcPr>
            <w:tcW w:w="9606"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rPr>
          <w:trHeight w:val="663"/>
        </w:trPr>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Иные показатели</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Минимальный процент площади мест захоронения от общей площади кладбища </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65 %</w:t>
            </w:r>
          </w:p>
        </w:tc>
      </w:tr>
    </w:tbl>
    <w:p w:rsidR="00D62E27" w:rsidRPr="00D62E27" w:rsidRDefault="00D62E27" w:rsidP="00D62E27">
      <w:pPr>
        <w:pStyle w:val="ConsPlusNormal"/>
        <w:widowControl/>
        <w:ind w:left="709" w:firstLine="0"/>
        <w:jc w:val="both"/>
        <w:rPr>
          <w:rFonts w:ascii="Times New Roman" w:hAnsi="Times New Roman" w:cs="Times New Roman"/>
          <w:sz w:val="24"/>
          <w:szCs w:val="24"/>
        </w:rPr>
      </w:pP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СН1:</w:t>
      </w:r>
    </w:p>
    <w:p w:rsidR="00D62E27" w:rsidRPr="00D62E27" w:rsidRDefault="00D62E27" w:rsidP="00D62E27">
      <w:pPr>
        <w:pStyle w:val="ConsPlusNormal"/>
        <w:widowControl/>
        <w:ind w:firstLine="680"/>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89"/>
      </w:tblGrid>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 пп</w:t>
            </w:r>
          </w:p>
        </w:tc>
        <w:tc>
          <w:tcPr>
            <w:tcW w:w="8789" w:type="dxa"/>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Вид ограничения</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1</w:t>
            </w:r>
          </w:p>
        </w:tc>
        <w:tc>
          <w:tcPr>
            <w:tcW w:w="8789"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размещать кладбища на территориях:</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2</w:t>
            </w:r>
          </w:p>
        </w:tc>
        <w:tc>
          <w:tcPr>
            <w:tcW w:w="8789"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Участок, отводимый под кладбище, должен удовлетворять следующим требованиям:</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не затопляться при паводках;</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 xml:space="preserve">иметь уровень стояния грунтовых вод не менее 2,5 м от поверхности земли при </w:t>
            </w:r>
            <w:r w:rsidRPr="00D62E27">
              <w:rPr>
                <w:rFonts w:ascii="Times New Roman" w:hAnsi="Times New Roman" w:cs="Times New Roman"/>
                <w:sz w:val="24"/>
                <w:szCs w:val="24"/>
              </w:rPr>
              <w:lastRenderedPageBreak/>
              <w:t>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располагаться с подветренной стороны по отношению к жилой территории.</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3</w:t>
            </w:r>
          </w:p>
        </w:tc>
        <w:tc>
          <w:tcPr>
            <w:tcW w:w="8789" w:type="dxa"/>
          </w:tcPr>
          <w:p w:rsidR="00D62E27" w:rsidRPr="00D62E27" w:rsidRDefault="00D62E27" w:rsidP="00CF0CE1">
            <w:pPr>
              <w:pStyle w:val="ConsPlusNormal"/>
              <w:ind w:firstLine="0"/>
              <w:jc w:val="both"/>
              <w:rPr>
                <w:rFonts w:ascii="Times New Roman" w:hAnsi="Times New Roman" w:cs="Times New Roman"/>
                <w:sz w:val="24"/>
                <w:szCs w:val="24"/>
              </w:rPr>
            </w:pPr>
            <w:r w:rsidRPr="00D62E27">
              <w:rPr>
                <w:rFonts w:ascii="Times New Roman" w:hAnsi="Times New Roman" w:cs="Times New Roman"/>
                <w:sz w:val="24"/>
                <w:szCs w:val="24"/>
              </w:rPr>
              <w:t>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нормы…») (Зарегистрировано в Минюсте РФ 31.08.2011 № 21720)</w:t>
            </w:r>
          </w:p>
        </w:tc>
      </w:tr>
      <w:tr w:rsidR="00D62E27" w:rsidRPr="00D62E27" w:rsidTr="00CF0CE1">
        <w:tc>
          <w:tcPr>
            <w:tcW w:w="81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tc>
        <w:tc>
          <w:tcPr>
            <w:tcW w:w="8789" w:type="dxa"/>
          </w:tcPr>
          <w:p w:rsidR="00D62E27" w:rsidRPr="00D62E27" w:rsidRDefault="00D62E27" w:rsidP="00CF0CE1">
            <w:pPr>
              <w:pStyle w:val="FORMATTEXT"/>
              <w:jc w:val="both"/>
            </w:pPr>
            <w:r w:rsidRPr="00D62E27">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5</w:t>
            </w:r>
          </w:p>
        </w:tc>
        <w:tc>
          <w:tcPr>
            <w:tcW w:w="8789"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6</w:t>
            </w:r>
          </w:p>
        </w:tc>
        <w:tc>
          <w:tcPr>
            <w:tcW w:w="8789"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7</w:t>
            </w:r>
          </w:p>
        </w:tc>
        <w:tc>
          <w:tcPr>
            <w:tcW w:w="8789"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680"/>
        <w:rPr>
          <w:rFonts w:ascii="Times New Roman" w:hAnsi="Times New Roman" w:cs="Times New Roman"/>
          <w:b/>
          <w:sz w:val="24"/>
          <w:szCs w:val="24"/>
        </w:rPr>
      </w:pPr>
    </w:p>
    <w:p w:rsidR="00D62E27" w:rsidRPr="00D62E27" w:rsidRDefault="00D62E27" w:rsidP="00D62E27">
      <w:pPr>
        <w:pStyle w:val="ConsPlusNormal"/>
        <w:widowControl/>
        <w:ind w:firstLine="709"/>
        <w:jc w:val="center"/>
        <w:rPr>
          <w:rFonts w:ascii="Times New Roman" w:hAnsi="Times New Roman" w:cs="Times New Roman"/>
          <w:b/>
          <w:bCs/>
          <w:sz w:val="24"/>
          <w:szCs w:val="24"/>
        </w:rPr>
      </w:pPr>
      <w:bookmarkStart w:id="203" w:name="_Toc268487855"/>
      <w:bookmarkStart w:id="204" w:name="_Toc268488675"/>
      <w:r w:rsidRPr="00D62E27">
        <w:rPr>
          <w:rFonts w:ascii="Times New Roman" w:hAnsi="Times New Roman" w:cs="Times New Roman"/>
          <w:b/>
          <w:bCs/>
          <w:sz w:val="24"/>
          <w:szCs w:val="24"/>
        </w:rPr>
        <w:t>24.3. Зона планируемого размещения специальных объектов - СН2п</w:t>
      </w:r>
    </w:p>
    <w:p w:rsidR="00D62E27" w:rsidRPr="00D62E27" w:rsidRDefault="00D62E27" w:rsidP="00D62E27">
      <w:pPr>
        <w:ind w:firstLine="709"/>
        <w:jc w:val="both"/>
        <w:rPr>
          <w:rFonts w:ascii="Times New Roman" w:hAnsi="Times New Roman" w:cs="Times New Roman"/>
          <w:sz w:val="24"/>
          <w:szCs w:val="24"/>
        </w:rPr>
      </w:pPr>
      <w:r w:rsidRPr="00D62E27">
        <w:rPr>
          <w:rFonts w:ascii="Times New Roman" w:hAnsi="Times New Roman" w:cs="Times New Roman"/>
          <w:sz w:val="24"/>
          <w:szCs w:val="24"/>
        </w:rPr>
        <w:t>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зарезервированным для государственных и муниципальных нужд в установленном порядке.</w:t>
      </w:r>
    </w:p>
    <w:p w:rsidR="00D62E27" w:rsidRPr="00D62E27" w:rsidRDefault="00D62E27" w:rsidP="00D62E27">
      <w:pPr>
        <w:pStyle w:val="ConsPlusNormal"/>
        <w:widowControl/>
        <w:ind w:firstLine="680"/>
        <w:jc w:val="both"/>
        <w:outlineLvl w:val="2"/>
        <w:rPr>
          <w:rFonts w:ascii="Times New Roman" w:hAnsi="Times New Roman" w:cs="Times New Roman"/>
          <w:sz w:val="24"/>
          <w:szCs w:val="24"/>
        </w:rPr>
      </w:pPr>
      <w:bookmarkStart w:id="205" w:name="_Toc268485723"/>
      <w:bookmarkStart w:id="206" w:name="_Toc268487804"/>
      <w:bookmarkStart w:id="207" w:name="_Toc268488624"/>
      <w:r w:rsidRPr="00D62E27">
        <w:rPr>
          <w:rFonts w:ascii="Times New Roman" w:hAnsi="Times New Roman" w:cs="Times New Roman"/>
          <w:sz w:val="24"/>
          <w:szCs w:val="24"/>
        </w:rPr>
        <w:t>На территории Дзержинского сельского поселения генеральным планом выделяется 1 участок для размещения зоны сбора твердых бытовых отходов</w:t>
      </w:r>
      <w:bookmarkEnd w:id="205"/>
      <w:bookmarkEnd w:id="206"/>
      <w:bookmarkEnd w:id="207"/>
      <w:r w:rsidRPr="00D62E27">
        <w:rPr>
          <w:rFonts w:ascii="Times New Roman" w:hAnsi="Times New Roman" w:cs="Times New Roman"/>
          <w:sz w:val="24"/>
          <w:szCs w:val="24"/>
        </w:rPr>
        <w:t xml:space="preserve"> - СН2п/1, расположенные за западной границей поселка им. Дзержинского.</w:t>
      </w:r>
    </w:p>
    <w:p w:rsidR="00D62E27" w:rsidRPr="00D62E27" w:rsidRDefault="00D62E27" w:rsidP="00D62E27">
      <w:pPr>
        <w:pStyle w:val="ConsPlusNormal"/>
        <w:widowControl/>
        <w:ind w:firstLine="540"/>
        <w:jc w:val="both"/>
        <w:rPr>
          <w:rFonts w:ascii="Times New Roman" w:hAnsi="Times New Roman" w:cs="Times New Roman"/>
          <w:sz w:val="24"/>
          <w:szCs w:val="24"/>
        </w:rPr>
      </w:pPr>
      <w:bookmarkStart w:id="208" w:name="_Toc268485724"/>
      <w:bookmarkStart w:id="209" w:name="_Toc268487805"/>
      <w:bookmarkStart w:id="210" w:name="_Toc268488625"/>
    </w:p>
    <w:p w:rsidR="00D62E27" w:rsidRPr="00D62E27" w:rsidRDefault="00D62E27" w:rsidP="00D62E27">
      <w:pPr>
        <w:pStyle w:val="ConsPlusNormal"/>
        <w:widowControl/>
        <w:ind w:firstLine="540"/>
        <w:jc w:val="both"/>
        <w:rPr>
          <w:rFonts w:ascii="Times New Roman" w:hAnsi="Times New Roman" w:cs="Times New Roman"/>
          <w:b/>
          <w:sz w:val="24"/>
          <w:szCs w:val="24"/>
        </w:rPr>
      </w:pPr>
      <w:r w:rsidRPr="00D62E27">
        <w:rPr>
          <w:rFonts w:ascii="Times New Roman" w:hAnsi="Times New Roman" w:cs="Times New Roman"/>
          <w:b/>
          <w:sz w:val="24"/>
          <w:szCs w:val="24"/>
        </w:rPr>
        <w:t xml:space="preserve"> </w:t>
      </w:r>
      <w:bookmarkStart w:id="211" w:name="_Toc268485733"/>
      <w:bookmarkStart w:id="212" w:name="_Toc268487814"/>
      <w:bookmarkStart w:id="213" w:name="_Toc268488634"/>
      <w:bookmarkEnd w:id="208"/>
      <w:bookmarkEnd w:id="209"/>
      <w:bookmarkEnd w:id="210"/>
      <w:r w:rsidRPr="00D62E27">
        <w:rPr>
          <w:rFonts w:ascii="Times New Roman" w:hAnsi="Times New Roman" w:cs="Times New Roman"/>
          <w:b/>
          <w:sz w:val="24"/>
          <w:szCs w:val="24"/>
        </w:rPr>
        <w:t>24.3.1. Градостроительный регламент зоны СН2п</w:t>
      </w:r>
      <w:bookmarkEnd w:id="211"/>
      <w:bookmarkEnd w:id="212"/>
      <w:bookmarkEnd w:id="213"/>
    </w:p>
    <w:p w:rsidR="00D62E27" w:rsidRPr="00D62E27" w:rsidRDefault="00D62E27" w:rsidP="00D62E27">
      <w:pPr>
        <w:pStyle w:val="ConsPlusNormal"/>
        <w:tabs>
          <w:tab w:val="num" w:pos="900"/>
        </w:tabs>
        <w:jc w:val="both"/>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СН2п:</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78"/>
      </w:tblGrid>
      <w:tr w:rsidR="00D62E27" w:rsidRPr="00D62E27" w:rsidTr="00CF0CE1">
        <w:trPr>
          <w:trHeight w:val="480"/>
        </w:trPr>
        <w:tc>
          <w:tcPr>
            <w:tcW w:w="432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5178"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1422"/>
        </w:trPr>
        <w:tc>
          <w:tcPr>
            <w:tcW w:w="4320" w:type="dxa"/>
            <w:tcBorders>
              <w:top w:val="single" w:sz="6" w:space="0" w:color="auto"/>
              <w:bottom w:val="single" w:sz="6" w:space="0" w:color="auto"/>
            </w:tcBorders>
          </w:tcPr>
          <w:p w:rsidR="00D62E27" w:rsidRPr="00D62E27" w:rsidRDefault="00D62E27" w:rsidP="00D62E27">
            <w:pPr>
              <w:pStyle w:val="ConsPlusNormal"/>
              <w:widowControl/>
              <w:numPr>
                <w:ilvl w:val="0"/>
                <w:numId w:val="9"/>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D62E27" w:rsidRPr="00D62E27" w:rsidRDefault="00D62E27" w:rsidP="00D62E27">
            <w:pPr>
              <w:pStyle w:val="ConsPlusNormal"/>
              <w:widowControl/>
              <w:numPr>
                <w:ilvl w:val="0"/>
                <w:numId w:val="9"/>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D62E27" w:rsidRPr="00D62E27" w:rsidRDefault="00D62E27" w:rsidP="00D62E27">
            <w:pPr>
              <w:pStyle w:val="ConsPlusNormal"/>
              <w:widowControl/>
              <w:numPr>
                <w:ilvl w:val="0"/>
                <w:numId w:val="9"/>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D62E27" w:rsidRPr="00D62E27" w:rsidRDefault="00D62E27" w:rsidP="00D62E27">
            <w:pPr>
              <w:pStyle w:val="ConsPlusNormal"/>
              <w:widowControl/>
              <w:numPr>
                <w:ilvl w:val="0"/>
                <w:numId w:val="9"/>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Ограждения, осушительные траншеи, валы.</w:t>
            </w:r>
          </w:p>
          <w:p w:rsidR="00D62E27" w:rsidRPr="00D62E27" w:rsidRDefault="00D62E27" w:rsidP="00D62E27">
            <w:pPr>
              <w:pStyle w:val="ConsPlusNormal"/>
              <w:widowControl/>
              <w:numPr>
                <w:ilvl w:val="0"/>
                <w:numId w:val="9"/>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Специальная деятельность</w:t>
            </w:r>
          </w:p>
        </w:tc>
        <w:tc>
          <w:tcPr>
            <w:tcW w:w="5178" w:type="dxa"/>
            <w:tcBorders>
              <w:top w:val="single" w:sz="6" w:space="0" w:color="auto"/>
              <w:bottom w:val="single" w:sz="6" w:space="0" w:color="auto"/>
            </w:tcBorders>
          </w:tcPr>
          <w:p w:rsidR="00D62E27" w:rsidRPr="00D62E27" w:rsidRDefault="00D62E27" w:rsidP="00D62E27">
            <w:pPr>
              <w:pStyle w:val="ConsPlusNormal"/>
              <w:widowControl/>
              <w:numPr>
                <w:ilvl w:val="0"/>
                <w:numId w:val="8"/>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 xml:space="preserve">Подъездные пути; </w:t>
            </w:r>
          </w:p>
          <w:p w:rsidR="00D62E27" w:rsidRPr="00D62E27" w:rsidRDefault="00D62E27" w:rsidP="00D62E27">
            <w:pPr>
              <w:pStyle w:val="ConsPlusNormal"/>
              <w:widowControl/>
              <w:numPr>
                <w:ilvl w:val="0"/>
                <w:numId w:val="8"/>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p w:rsidR="00D62E27" w:rsidRPr="00D62E27" w:rsidRDefault="00D62E27" w:rsidP="00D62E27">
            <w:pPr>
              <w:pStyle w:val="ConsPlusNormal"/>
              <w:widowControl/>
              <w:numPr>
                <w:ilvl w:val="0"/>
                <w:numId w:val="4"/>
              </w:numPr>
              <w:tabs>
                <w:tab w:val="clear" w:pos="720"/>
                <w:tab w:val="num" w:pos="360"/>
                <w:tab w:val="left" w:pos="650"/>
              </w:tabs>
              <w:ind w:left="36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8"/>
              </w:numPr>
              <w:ind w:left="0" w:firstLine="0"/>
              <w:jc w:val="both"/>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rPr>
          <w:trHeight w:val="853"/>
        </w:trPr>
        <w:tc>
          <w:tcPr>
            <w:tcW w:w="4320" w:type="dxa"/>
            <w:tcBorders>
              <w:top w:val="single" w:sz="6" w:space="0" w:color="auto"/>
            </w:tcBorders>
          </w:tcPr>
          <w:p w:rsidR="00D62E27" w:rsidRPr="00D62E27" w:rsidRDefault="00D62E27" w:rsidP="00CF0CE1">
            <w:pPr>
              <w:pStyle w:val="ConsPlusNormal"/>
              <w:widowControl/>
              <w:tabs>
                <w:tab w:val="num" w:pos="720"/>
              </w:tabs>
              <w:ind w:firstLine="0"/>
              <w:jc w:val="both"/>
              <w:rPr>
                <w:rFonts w:ascii="Times New Roman" w:hAnsi="Times New Roman" w:cs="Times New Roman"/>
                <w:b/>
                <w:sz w:val="24"/>
                <w:szCs w:val="24"/>
              </w:rPr>
            </w:pPr>
            <w:r w:rsidRPr="00D62E27">
              <w:rPr>
                <w:rFonts w:ascii="Times New Roman" w:hAnsi="Times New Roman" w:cs="Times New Roman"/>
                <w:b/>
                <w:sz w:val="24"/>
                <w:szCs w:val="24"/>
              </w:rPr>
              <w:lastRenderedPageBreak/>
              <w:t>Условно разрешенные виды использования</w:t>
            </w:r>
          </w:p>
        </w:tc>
        <w:tc>
          <w:tcPr>
            <w:tcW w:w="5178" w:type="dxa"/>
            <w:tcBorders>
              <w:top w:val="single" w:sz="6" w:space="0" w:color="auto"/>
            </w:tcBorders>
          </w:tcPr>
          <w:p w:rsidR="00D62E27" w:rsidRPr="00D62E27" w:rsidRDefault="00D62E27" w:rsidP="00CF0CE1">
            <w:pPr>
              <w:pStyle w:val="ConsPlusNormal"/>
              <w:widowControl/>
              <w:tabs>
                <w:tab w:val="num" w:pos="720"/>
              </w:tabs>
              <w:ind w:firstLine="0"/>
              <w:jc w:val="both"/>
              <w:rPr>
                <w:rFonts w:ascii="Times New Roman" w:hAnsi="Times New Roman" w:cs="Times New Roman"/>
                <w:b/>
                <w:sz w:val="24"/>
                <w:szCs w:val="24"/>
              </w:rPr>
            </w:pPr>
            <w:r w:rsidRPr="00D62E27">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D62E27" w:rsidRPr="00D62E27" w:rsidTr="00CF0CE1">
        <w:trPr>
          <w:trHeight w:val="692"/>
        </w:trPr>
        <w:tc>
          <w:tcPr>
            <w:tcW w:w="4320" w:type="dxa"/>
            <w:tcBorders>
              <w:top w:val="single" w:sz="6" w:space="0" w:color="auto"/>
            </w:tcBorders>
          </w:tcPr>
          <w:p w:rsidR="00D62E27" w:rsidRPr="00D62E27" w:rsidRDefault="00D62E27" w:rsidP="00D62E27">
            <w:pPr>
              <w:pStyle w:val="ConsPlusNormal"/>
              <w:widowControl/>
              <w:numPr>
                <w:ilvl w:val="0"/>
                <w:numId w:val="37"/>
              </w:numPr>
              <w:rPr>
                <w:rFonts w:ascii="Times New Roman" w:hAnsi="Times New Roman" w:cs="Times New Roman"/>
                <w:sz w:val="24"/>
                <w:szCs w:val="24"/>
              </w:rPr>
            </w:pPr>
            <w:r w:rsidRPr="00D62E27">
              <w:rPr>
                <w:rFonts w:ascii="Times New Roman" w:hAnsi="Times New Roman" w:cs="Times New Roman"/>
                <w:sz w:val="24"/>
                <w:szCs w:val="24"/>
              </w:rPr>
              <w:t>Не устанавливаются</w:t>
            </w:r>
          </w:p>
        </w:tc>
        <w:tc>
          <w:tcPr>
            <w:tcW w:w="5178" w:type="dxa"/>
            <w:tcBorders>
              <w:top w:val="single" w:sz="6" w:space="0" w:color="auto"/>
            </w:tcBorders>
          </w:tcPr>
          <w:p w:rsidR="00D62E27" w:rsidRPr="00D62E27" w:rsidRDefault="00D62E27" w:rsidP="00D62E27">
            <w:pPr>
              <w:pStyle w:val="ConsPlusNormal"/>
              <w:widowControl/>
              <w:numPr>
                <w:ilvl w:val="0"/>
                <w:numId w:val="37"/>
              </w:numPr>
              <w:rPr>
                <w:rFonts w:ascii="Times New Roman" w:hAnsi="Times New Roman" w:cs="Times New Roman"/>
                <w:sz w:val="24"/>
                <w:szCs w:val="24"/>
              </w:rPr>
            </w:pPr>
            <w:r w:rsidRPr="00D62E27">
              <w:rPr>
                <w:rFonts w:ascii="Times New Roman" w:hAnsi="Times New Roman" w:cs="Times New Roman"/>
                <w:sz w:val="24"/>
                <w:szCs w:val="24"/>
              </w:rPr>
              <w:t>Не устанавливаются</w:t>
            </w:r>
          </w:p>
        </w:tc>
      </w:tr>
    </w:tbl>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СН2п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511"/>
      </w:tblGrid>
      <w:tr w:rsidR="00D62E27" w:rsidRPr="00D62E27" w:rsidTr="00CF0CE1">
        <w:tc>
          <w:tcPr>
            <w:tcW w:w="960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500 кв. м </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1 этаж</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tc>
      </w:tr>
      <w:tr w:rsidR="00D62E27" w:rsidRPr="00D62E27" w:rsidTr="00CF0CE1">
        <w:trPr>
          <w:trHeight w:val="500"/>
        </w:trPr>
        <w:tc>
          <w:tcPr>
            <w:tcW w:w="9606"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40 %</w:t>
            </w:r>
          </w:p>
        </w:tc>
      </w:tr>
      <w:tr w:rsidR="00D62E27" w:rsidRPr="00D62E27" w:rsidTr="00CF0CE1">
        <w:tc>
          <w:tcPr>
            <w:tcW w:w="9606"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ConsPlusNormal"/>
        <w:ind w:firstLine="0"/>
        <w:jc w:val="both"/>
        <w:rPr>
          <w:rFonts w:ascii="Times New Roman" w:hAnsi="Times New Roman" w:cs="Times New Roman"/>
          <w:strike/>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СН2п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54"/>
      </w:tblGrid>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 пп</w:t>
            </w:r>
          </w:p>
        </w:tc>
        <w:tc>
          <w:tcPr>
            <w:tcW w:w="8754" w:type="dxa"/>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Вид ограничения</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1</w:t>
            </w:r>
          </w:p>
        </w:tc>
        <w:tc>
          <w:tcPr>
            <w:tcW w:w="8754" w:type="dxa"/>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Не допускается размещение ТБО:</w:t>
            </w:r>
          </w:p>
          <w:p w:rsidR="00D62E27" w:rsidRPr="00D62E27" w:rsidRDefault="00D62E27" w:rsidP="00CF0CE1">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на территории зон санитарной охраны водоисточников;</w:t>
            </w:r>
          </w:p>
          <w:p w:rsidR="00D62E27" w:rsidRPr="00D62E27" w:rsidRDefault="00D62E27" w:rsidP="00CF0CE1">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в районах геологических разломов, местах выхода на поверхность трещиноватых пород;</w:t>
            </w:r>
          </w:p>
          <w:p w:rsidR="00D62E27" w:rsidRPr="00D62E27" w:rsidRDefault="00D62E27" w:rsidP="00CF0CE1">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в местах выклинивания водоносных горизонтов;</w:t>
            </w:r>
          </w:p>
          <w:p w:rsidR="00D62E27" w:rsidRPr="00D62E27" w:rsidRDefault="00D62E27" w:rsidP="00CF0CE1">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на участках, затопляемых паводковыми водами;</w:t>
            </w:r>
          </w:p>
          <w:p w:rsidR="00D62E27" w:rsidRPr="00D62E27" w:rsidRDefault="00D62E27" w:rsidP="00CF0CE1">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на рекреационных участках, в местах массового отдыха населения и на территории лечебно-оздоровительных учреждений.</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2</w:t>
            </w:r>
          </w:p>
        </w:tc>
        <w:tc>
          <w:tcPr>
            <w:tcW w:w="87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Участок, отводимый под полигон ТБО, должен удовлетворять следующим требованиям:</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располагаться с подветренной стороны по отношению к жилой территории.</w:t>
            </w:r>
          </w:p>
        </w:tc>
      </w:tr>
      <w:tr w:rsidR="00D62E27" w:rsidRPr="00D62E27" w:rsidTr="00CF0CE1">
        <w:tc>
          <w:tcPr>
            <w:tcW w:w="817"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tc>
        <w:tc>
          <w:tcPr>
            <w:tcW w:w="8754" w:type="dxa"/>
          </w:tcPr>
          <w:p w:rsidR="00D62E27" w:rsidRPr="00D62E27" w:rsidRDefault="00D62E27" w:rsidP="00CF0CE1">
            <w:pPr>
              <w:pStyle w:val="FORMATTEXT"/>
              <w:jc w:val="both"/>
            </w:pPr>
            <w:r w:rsidRPr="00D62E27">
              <w:t xml:space="preserve">Планировочную организацию территории новых, расширяемых и реконструируемых объектов осуществлять в соответствии с требованиями  СП </w:t>
            </w:r>
            <w:r w:rsidRPr="00D62E27">
              <w:lastRenderedPageBreak/>
              <w:t>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4</w:t>
            </w:r>
          </w:p>
        </w:tc>
        <w:tc>
          <w:tcPr>
            <w:tcW w:w="87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5</w:t>
            </w:r>
          </w:p>
        </w:tc>
        <w:tc>
          <w:tcPr>
            <w:tcW w:w="87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817"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6</w:t>
            </w:r>
          </w:p>
        </w:tc>
        <w:tc>
          <w:tcPr>
            <w:tcW w:w="87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709"/>
        <w:jc w:val="both"/>
        <w:outlineLvl w:val="2"/>
        <w:rPr>
          <w:rFonts w:ascii="Times New Roman" w:hAnsi="Times New Roman" w:cs="Times New Roman"/>
          <w:sz w:val="24"/>
          <w:szCs w:val="24"/>
        </w:rPr>
      </w:pPr>
    </w:p>
    <w:p w:rsidR="00D62E27" w:rsidRPr="00D62E27" w:rsidRDefault="00D62E27" w:rsidP="00D62E27">
      <w:pPr>
        <w:pStyle w:val="ConsPlusNormal"/>
        <w:widowControl/>
        <w:ind w:firstLine="680"/>
        <w:jc w:val="center"/>
        <w:outlineLvl w:val="2"/>
        <w:rPr>
          <w:rFonts w:ascii="Times New Roman" w:hAnsi="Times New Roman" w:cs="Times New Roman"/>
          <w:b/>
          <w:sz w:val="24"/>
          <w:szCs w:val="24"/>
        </w:rPr>
      </w:pPr>
      <w:bookmarkStart w:id="214" w:name="_Toc268485734"/>
      <w:bookmarkStart w:id="215" w:name="_Toc268487815"/>
      <w:bookmarkStart w:id="216" w:name="_Toc268488635"/>
    </w:p>
    <w:p w:rsidR="00D62E27" w:rsidRPr="00D62E27" w:rsidRDefault="00D62E27" w:rsidP="00D62E27">
      <w:pPr>
        <w:pStyle w:val="ConsPlusNormal"/>
        <w:widowControl/>
        <w:ind w:firstLine="68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680"/>
        <w:jc w:val="center"/>
        <w:outlineLvl w:val="2"/>
        <w:rPr>
          <w:rFonts w:ascii="Times New Roman" w:hAnsi="Times New Roman" w:cs="Times New Roman"/>
          <w:b/>
          <w:sz w:val="24"/>
          <w:szCs w:val="24"/>
        </w:rPr>
      </w:pPr>
    </w:p>
    <w:p w:rsidR="00D62E27" w:rsidRPr="00D62E27" w:rsidRDefault="00D62E27" w:rsidP="00D62E27">
      <w:pPr>
        <w:pStyle w:val="ConsPlusNormal"/>
        <w:widowControl/>
        <w:ind w:firstLine="680"/>
        <w:jc w:val="center"/>
        <w:outlineLvl w:val="2"/>
        <w:rPr>
          <w:rFonts w:ascii="Times New Roman" w:hAnsi="Times New Roman" w:cs="Times New Roman"/>
          <w:b/>
          <w:bCs/>
          <w:sz w:val="24"/>
          <w:szCs w:val="24"/>
        </w:rPr>
      </w:pPr>
      <w:r w:rsidRPr="00D62E27">
        <w:rPr>
          <w:rFonts w:ascii="Times New Roman" w:hAnsi="Times New Roman" w:cs="Times New Roman"/>
          <w:b/>
          <w:sz w:val="24"/>
          <w:szCs w:val="24"/>
        </w:rPr>
        <w:t>Статья 25. Зона</w:t>
      </w:r>
      <w:r w:rsidRPr="00D62E27">
        <w:rPr>
          <w:rFonts w:ascii="Times New Roman" w:hAnsi="Times New Roman" w:cs="Times New Roman"/>
          <w:sz w:val="24"/>
          <w:szCs w:val="24"/>
        </w:rPr>
        <w:t xml:space="preserve"> </w:t>
      </w:r>
      <w:r w:rsidRPr="00D62E27">
        <w:rPr>
          <w:rFonts w:ascii="Times New Roman" w:hAnsi="Times New Roman" w:cs="Times New Roman"/>
          <w:b/>
          <w:bCs/>
          <w:sz w:val="24"/>
          <w:szCs w:val="24"/>
        </w:rPr>
        <w:t>военных и иных режимных объектов  СР</w:t>
      </w:r>
    </w:p>
    <w:p w:rsidR="00D62E27" w:rsidRPr="00D62E27" w:rsidRDefault="00D62E27" w:rsidP="00D62E27">
      <w:pPr>
        <w:pStyle w:val="ConsPlusNormal"/>
        <w:widowControl/>
        <w:ind w:firstLine="680"/>
        <w:jc w:val="center"/>
        <w:outlineLvl w:val="2"/>
        <w:rPr>
          <w:rFonts w:ascii="Times New Roman" w:hAnsi="Times New Roman" w:cs="Times New Roman"/>
          <w:sz w:val="24"/>
          <w:szCs w:val="24"/>
        </w:rPr>
      </w:pPr>
      <w:r w:rsidRPr="00D62E27">
        <w:rPr>
          <w:rFonts w:ascii="Times New Roman" w:hAnsi="Times New Roman" w:cs="Times New Roman"/>
          <w:b/>
          <w:bCs/>
          <w:sz w:val="24"/>
          <w:szCs w:val="24"/>
        </w:rPr>
        <w:t>25.1. Зона военных и иных охраняемых объектов СР1</w:t>
      </w:r>
    </w:p>
    <w:p w:rsidR="00D62E27" w:rsidRPr="00D62E27" w:rsidRDefault="00D62E27" w:rsidP="00D62E27">
      <w:pPr>
        <w:pStyle w:val="ConsPlusNormal"/>
        <w:widowControl/>
        <w:ind w:firstLine="680"/>
        <w:outlineLvl w:val="2"/>
        <w:rPr>
          <w:rFonts w:ascii="Times New Roman" w:hAnsi="Times New Roman" w:cs="Times New Roman"/>
          <w:sz w:val="24"/>
          <w:szCs w:val="24"/>
        </w:rPr>
      </w:pPr>
      <w:r w:rsidRPr="00D62E27">
        <w:rPr>
          <w:rFonts w:ascii="Times New Roman" w:hAnsi="Times New Roman" w:cs="Times New Roman"/>
          <w:sz w:val="24"/>
          <w:szCs w:val="24"/>
        </w:rPr>
        <w:t xml:space="preserve">На территории Дзержинского поселения выделяется 1 участок зоны режимных объектов ограниченного доступа </w:t>
      </w:r>
      <w:bookmarkStart w:id="217" w:name="_Toc268485735"/>
      <w:bookmarkStart w:id="218" w:name="_Toc268487816"/>
      <w:bookmarkStart w:id="219" w:name="_Toc268488636"/>
      <w:bookmarkEnd w:id="214"/>
      <w:bookmarkEnd w:id="215"/>
      <w:bookmarkEnd w:id="216"/>
      <w:r w:rsidRPr="00D62E27">
        <w:rPr>
          <w:rFonts w:ascii="Times New Roman" w:hAnsi="Times New Roman" w:cs="Times New Roman"/>
          <w:sz w:val="24"/>
          <w:szCs w:val="24"/>
        </w:rPr>
        <w:t>за границами населенных пунктов</w:t>
      </w:r>
      <w:bookmarkStart w:id="220" w:name="_Toc268485738"/>
      <w:bookmarkStart w:id="221" w:name="_Toc268487819"/>
      <w:bookmarkStart w:id="222" w:name="_Toc268488639"/>
      <w:bookmarkEnd w:id="217"/>
      <w:bookmarkEnd w:id="218"/>
      <w:bookmarkEnd w:id="219"/>
      <w:r w:rsidRPr="00D62E27">
        <w:rPr>
          <w:rFonts w:ascii="Times New Roman" w:hAnsi="Times New Roman" w:cs="Times New Roman"/>
          <w:sz w:val="24"/>
          <w:szCs w:val="24"/>
        </w:rPr>
        <w:t>.</w:t>
      </w:r>
    </w:p>
    <w:p w:rsidR="00D62E27" w:rsidRPr="00D62E27" w:rsidRDefault="00D62E27" w:rsidP="00D62E27">
      <w:pPr>
        <w:pStyle w:val="ConsPlusNormal"/>
        <w:widowControl/>
        <w:ind w:firstLine="680"/>
        <w:outlineLvl w:val="2"/>
        <w:rPr>
          <w:rFonts w:ascii="Times New Roman" w:hAnsi="Times New Roman" w:cs="Times New Roman"/>
          <w:sz w:val="24"/>
          <w:szCs w:val="24"/>
        </w:rPr>
      </w:pPr>
      <w:r w:rsidRPr="00D62E27">
        <w:rPr>
          <w:rFonts w:ascii="Times New Roman" w:hAnsi="Times New Roman" w:cs="Times New Roman"/>
          <w:sz w:val="24"/>
          <w:szCs w:val="24"/>
        </w:rPr>
        <w:t xml:space="preserve">25.1.1.Описание прохождения границ участков зоны </w:t>
      </w:r>
      <w:bookmarkEnd w:id="220"/>
      <w:bookmarkEnd w:id="221"/>
      <w:bookmarkEnd w:id="222"/>
      <w:r w:rsidRPr="00D62E27">
        <w:rPr>
          <w:rFonts w:ascii="Times New Roman" w:hAnsi="Times New Roman" w:cs="Times New Roman"/>
          <w:bCs/>
          <w:sz w:val="24"/>
          <w:szCs w:val="24"/>
        </w:rPr>
        <w:t>СР1: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513"/>
      </w:tblGrid>
      <w:tr w:rsidR="00D62E27" w:rsidRPr="00D62E27" w:rsidTr="00CF0CE1">
        <w:trPr>
          <w:trHeight w:val="276"/>
        </w:trPr>
        <w:tc>
          <w:tcPr>
            <w:tcW w:w="1985" w:type="dxa"/>
            <w:vMerge w:val="restart"/>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Номер участка градостроительного зонирования</w:t>
            </w:r>
          </w:p>
        </w:tc>
        <w:tc>
          <w:tcPr>
            <w:tcW w:w="7513" w:type="dxa"/>
            <w:vMerge w:val="restart"/>
            <w:shd w:val="clear" w:color="auto" w:fill="auto"/>
          </w:tcPr>
          <w:p w:rsidR="00D62E27" w:rsidRPr="00D62E27" w:rsidRDefault="00D62E27" w:rsidP="00CF0CE1">
            <w:pPr>
              <w:pStyle w:val="ConsPlusNormal"/>
              <w:widowControl/>
              <w:ind w:firstLine="0"/>
              <w:outlineLvl w:val="2"/>
              <w:rPr>
                <w:rFonts w:ascii="Times New Roman" w:hAnsi="Times New Roman" w:cs="Times New Roman"/>
                <w:b/>
                <w:sz w:val="24"/>
                <w:szCs w:val="24"/>
              </w:rPr>
            </w:pPr>
            <w:r w:rsidRPr="00D62E27">
              <w:rPr>
                <w:rFonts w:ascii="Times New Roman" w:hAnsi="Times New Roman" w:cs="Times New Roman"/>
                <w:b/>
                <w:sz w:val="24"/>
                <w:szCs w:val="24"/>
              </w:rPr>
              <w:t>Картографическое описание участка градостроительного зонирования</w:t>
            </w:r>
          </w:p>
        </w:tc>
      </w:tr>
      <w:tr w:rsidR="00D62E27" w:rsidRPr="00D62E27" w:rsidTr="00CF0CE1">
        <w:trPr>
          <w:trHeight w:val="276"/>
        </w:trPr>
        <w:tc>
          <w:tcPr>
            <w:tcW w:w="1985"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c>
          <w:tcPr>
            <w:tcW w:w="7513" w:type="dxa"/>
            <w:vMerge/>
            <w:shd w:val="clear" w:color="auto" w:fill="auto"/>
          </w:tcPr>
          <w:p w:rsidR="00D62E27" w:rsidRPr="00D62E27" w:rsidRDefault="00D62E27" w:rsidP="00CF0CE1">
            <w:pPr>
              <w:pStyle w:val="ConsPlusNormal"/>
              <w:widowControl/>
              <w:ind w:firstLine="0"/>
              <w:outlineLvl w:val="2"/>
              <w:rPr>
                <w:rFonts w:ascii="Times New Roman" w:hAnsi="Times New Roman" w:cs="Times New Roman"/>
                <w:b/>
                <w:bCs/>
                <w:sz w:val="24"/>
                <w:szCs w:val="24"/>
              </w:rPr>
            </w:pPr>
          </w:p>
        </w:tc>
      </w:tr>
      <w:tr w:rsidR="00D62E27" w:rsidRPr="00D62E27" w:rsidTr="00CF0CE1">
        <w:tc>
          <w:tcPr>
            <w:tcW w:w="1985"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r w:rsidRPr="00D62E27">
              <w:rPr>
                <w:rFonts w:ascii="Times New Roman" w:hAnsi="Times New Roman" w:cs="Times New Roman"/>
                <w:sz w:val="24"/>
                <w:szCs w:val="24"/>
              </w:rPr>
              <w:t>СР1/1</w:t>
            </w:r>
          </w:p>
        </w:tc>
        <w:tc>
          <w:tcPr>
            <w:tcW w:w="7513" w:type="dxa"/>
          </w:tcPr>
          <w:p w:rsidR="00D62E27" w:rsidRPr="00D62E27" w:rsidRDefault="00D62E27" w:rsidP="00CF0CE1">
            <w:pPr>
              <w:pStyle w:val="ConsPlusNormal"/>
              <w:widowControl/>
              <w:ind w:firstLine="0"/>
              <w:outlineLvl w:val="2"/>
              <w:rPr>
                <w:rFonts w:ascii="Times New Roman" w:hAnsi="Times New Roman" w:cs="Times New Roman"/>
                <w:sz w:val="24"/>
                <w:szCs w:val="24"/>
              </w:rPr>
            </w:pPr>
          </w:p>
        </w:tc>
      </w:tr>
    </w:tbl>
    <w:p w:rsidR="00D62E27" w:rsidRPr="00D62E27" w:rsidRDefault="00D62E27" w:rsidP="00D62E27">
      <w:pPr>
        <w:pStyle w:val="ConsPlusNormal"/>
        <w:widowControl/>
        <w:ind w:firstLine="540"/>
        <w:jc w:val="both"/>
        <w:outlineLvl w:val="2"/>
        <w:rPr>
          <w:rFonts w:ascii="Times New Roman" w:hAnsi="Times New Roman" w:cs="Times New Roman"/>
          <w:sz w:val="24"/>
          <w:szCs w:val="24"/>
        </w:rPr>
      </w:pPr>
      <w:bookmarkStart w:id="223" w:name="_Toc268485748"/>
      <w:bookmarkStart w:id="224" w:name="_Toc268487829"/>
      <w:bookmarkStart w:id="225" w:name="_Toc268488649"/>
      <w:r w:rsidRPr="00D62E27">
        <w:rPr>
          <w:rFonts w:ascii="Times New Roman" w:hAnsi="Times New Roman" w:cs="Times New Roman"/>
          <w:sz w:val="24"/>
          <w:szCs w:val="24"/>
        </w:rPr>
        <w:t xml:space="preserve">25.1.2. Градостроительный регламент зоны режимных объектов ограниченного доступа </w:t>
      </w:r>
      <w:bookmarkEnd w:id="223"/>
      <w:bookmarkEnd w:id="224"/>
      <w:bookmarkEnd w:id="225"/>
      <w:r w:rsidRPr="00D62E27">
        <w:rPr>
          <w:rFonts w:ascii="Times New Roman" w:hAnsi="Times New Roman" w:cs="Times New Roman"/>
          <w:sz w:val="24"/>
          <w:szCs w:val="24"/>
        </w:rPr>
        <w:t>СР1</w:t>
      </w:r>
    </w:p>
    <w:p w:rsidR="00D62E27" w:rsidRPr="00D62E27" w:rsidRDefault="00D62E27" w:rsidP="00D62E27">
      <w:pPr>
        <w:pStyle w:val="ConsPlusNormal"/>
        <w:tabs>
          <w:tab w:val="num" w:pos="900"/>
        </w:tabs>
        <w:ind w:firstLine="680"/>
        <w:jc w:val="both"/>
        <w:rPr>
          <w:rFonts w:ascii="Times New Roman" w:hAnsi="Times New Roman" w:cs="Times New Roman"/>
          <w:sz w:val="24"/>
          <w:szCs w:val="24"/>
        </w:rPr>
      </w:pPr>
      <w:r w:rsidRPr="00D62E27">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СР1:</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78"/>
      </w:tblGrid>
      <w:tr w:rsidR="00D62E27" w:rsidRPr="00D62E27" w:rsidTr="00CF0CE1">
        <w:trPr>
          <w:trHeight w:val="480"/>
        </w:trPr>
        <w:tc>
          <w:tcPr>
            <w:tcW w:w="4320" w:type="dxa"/>
            <w:tcBorders>
              <w:top w:val="single" w:sz="4" w:space="0" w:color="auto"/>
              <w:bottom w:val="single" w:sz="6" w:space="0" w:color="auto"/>
            </w:tcBorders>
            <w:shd w:val="clear" w:color="auto" w:fill="auto"/>
          </w:tcPr>
          <w:p w:rsidR="00D62E27" w:rsidRPr="00D62E27" w:rsidRDefault="00D62E27" w:rsidP="00CF0CE1">
            <w:pPr>
              <w:pStyle w:val="ConsPlusNormal"/>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Основные виды разрешенного использования</w:t>
            </w:r>
          </w:p>
        </w:tc>
        <w:tc>
          <w:tcPr>
            <w:tcW w:w="5178" w:type="dxa"/>
            <w:tcBorders>
              <w:top w:val="single" w:sz="4" w:space="0" w:color="auto"/>
              <w:bottom w:val="single" w:sz="6" w:space="0" w:color="auto"/>
            </w:tcBorders>
            <w:shd w:val="clear" w:color="auto" w:fill="auto"/>
          </w:tcPr>
          <w:p w:rsidR="00D62E27" w:rsidRPr="00D62E27" w:rsidRDefault="00D62E27" w:rsidP="00CF0CE1">
            <w:pPr>
              <w:pStyle w:val="ConsPlusNormal"/>
              <w:keepNext/>
              <w:keepLines/>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62E27" w:rsidRPr="00D62E27" w:rsidTr="00CF0CE1">
        <w:trPr>
          <w:trHeight w:val="883"/>
        </w:trPr>
        <w:tc>
          <w:tcPr>
            <w:tcW w:w="4320"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Военные организации, учреждения и другие объекты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Хранилища, склады и иные аналогичные объекты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Обеспечение вооруженных сил</w:t>
            </w:r>
          </w:p>
        </w:tc>
        <w:tc>
          <w:tcPr>
            <w:tcW w:w="5178" w:type="dxa"/>
            <w:tcBorders>
              <w:top w:val="single" w:sz="6" w:space="0" w:color="auto"/>
              <w:bottom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Здания и сооружения для размещения служб охраны и наблюдения;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Гаражи служебного транспорта;</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Гостевые автостоянки, парковки;</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Сооружения и устройства сетей инженерно технического обеспечения;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Благоустройство территорий</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Условно разрешенные виды использования</w:t>
            </w: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b/>
                <w:bCs/>
                <w:sz w:val="24"/>
                <w:szCs w:val="24"/>
              </w:rPr>
            </w:pPr>
            <w:r w:rsidRPr="00D62E27">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D62E27" w:rsidRPr="00D62E27" w:rsidTr="00CF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Индивидуальные жилые дома, жилые дома многоквартирные;</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Общежития, гостиницы;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Культовые здания и сооружения;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торговли и общественного питания;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Клубные учреждения;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Спортивные сооружения;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Амбулатории, стационары, иные объекты медико-санитарного назначения</w:t>
            </w:r>
          </w:p>
          <w:p w:rsidR="00D62E27" w:rsidRPr="00D62E27" w:rsidRDefault="00D62E27" w:rsidP="00CF0CE1">
            <w:pPr>
              <w:pStyle w:val="ConsPlusNormal"/>
              <w:widowControl/>
              <w:ind w:firstLine="0"/>
              <w:rPr>
                <w:rFonts w:ascii="Times New Roman" w:hAnsi="Times New Roman" w:cs="Times New Roman"/>
                <w:sz w:val="24"/>
                <w:szCs w:val="24"/>
              </w:rPr>
            </w:pPr>
          </w:p>
        </w:tc>
        <w:tc>
          <w:tcPr>
            <w:tcW w:w="5178" w:type="dxa"/>
            <w:tcBorders>
              <w:top w:val="single" w:sz="6" w:space="0" w:color="auto"/>
              <w:left w:val="single" w:sz="6" w:space="0" w:color="auto"/>
              <w:bottom w:val="single" w:sz="6" w:space="0" w:color="auto"/>
              <w:right w:val="single" w:sz="6" w:space="0" w:color="auto"/>
            </w:tcBorders>
          </w:tcPr>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Сооружения и устройства сетей инженерно технического обеспечения;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Гаражи служебного транспорта, гостевые автостоянки;</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Площадки для сбора мусора;</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lastRenderedPageBreak/>
              <w:t>Зеленые насаждения, благоустройство территории, малые архитектурные формы;</w:t>
            </w:r>
          </w:p>
          <w:p w:rsidR="00D62E27" w:rsidRPr="00D62E27" w:rsidRDefault="00D62E27" w:rsidP="00D62E27">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D62E27">
              <w:rPr>
                <w:rFonts w:ascii="Times New Roman" w:hAnsi="Times New Roman" w:cs="Times New Roman"/>
                <w:sz w:val="24"/>
                <w:szCs w:val="24"/>
              </w:rPr>
              <w:t>Объекты пожарной охраны (гидранты, резервуары и т.п.)</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lastRenderedPageBreak/>
        <w:t>2) Параметры разрешенного строительства и/или реконструкции объектов капитального строительства зоны СР1</w:t>
      </w:r>
    </w:p>
    <w:p w:rsidR="00D62E27" w:rsidRPr="00D62E27" w:rsidRDefault="00D62E27" w:rsidP="00D62E27">
      <w:pPr>
        <w:pStyle w:val="ConsPlusNormal"/>
        <w:widowControl/>
        <w:ind w:firstLine="0"/>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511"/>
      </w:tblGrid>
      <w:tr w:rsidR="00D62E27" w:rsidRPr="00D62E27" w:rsidTr="00CF0CE1">
        <w:tc>
          <w:tcPr>
            <w:tcW w:w="9606"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jc w:val="both"/>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400 га </w:t>
            </w:r>
          </w:p>
        </w:tc>
      </w:tr>
      <w:tr w:rsidR="00D62E27" w:rsidRPr="00D62E27" w:rsidTr="00CF0CE1">
        <w:tc>
          <w:tcPr>
            <w:tcW w:w="9606"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Максимальное</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35 метров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tc>
      </w:tr>
      <w:tr w:rsidR="00D62E27" w:rsidRPr="00D62E27" w:rsidTr="00CF0CE1">
        <w:trPr>
          <w:trHeight w:val="500"/>
        </w:trPr>
        <w:tc>
          <w:tcPr>
            <w:tcW w:w="9606" w:type="dxa"/>
            <w:gridSpan w:val="2"/>
          </w:tcPr>
          <w:p w:rsidR="00D62E27" w:rsidRPr="00D62E27" w:rsidRDefault="00D62E27" w:rsidP="00CF0CE1">
            <w:pPr>
              <w:ind w:firstLine="540"/>
              <w:jc w:val="both"/>
              <w:rPr>
                <w:rFonts w:ascii="Times New Roman" w:hAnsi="Times New Roman" w:cs="Times New Roman"/>
                <w:b/>
                <w:sz w:val="24"/>
                <w:szCs w:val="24"/>
              </w:rPr>
            </w:pPr>
            <w:r w:rsidRPr="00D62E27">
              <w:rPr>
                <w:rFonts w:ascii="Times New Roman" w:hAnsi="Times New Roman" w:cs="Times New Roman"/>
                <w:b/>
                <w:sz w:val="24"/>
                <w:szCs w:val="24"/>
              </w:rPr>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50 %</w:t>
            </w:r>
          </w:p>
        </w:tc>
      </w:tr>
      <w:tr w:rsidR="00D62E27" w:rsidRPr="00D62E27" w:rsidTr="00CF0CE1">
        <w:tc>
          <w:tcPr>
            <w:tcW w:w="9606"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отступ от границ смежных земельных участков до зданий, строений, сооружений</w:t>
            </w:r>
          </w:p>
        </w:tc>
        <w:tc>
          <w:tcPr>
            <w:tcW w:w="5511"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ind w:firstLine="709"/>
        <w:rPr>
          <w:rFonts w:ascii="Times New Roman" w:hAnsi="Times New Roman" w:cs="Times New Roman"/>
          <w:b/>
          <w:sz w:val="24"/>
          <w:szCs w:val="24"/>
        </w:rPr>
      </w:pPr>
    </w:p>
    <w:p w:rsidR="00D62E27" w:rsidRPr="00D62E27" w:rsidRDefault="00D62E27" w:rsidP="00D62E27">
      <w:pPr>
        <w:pStyle w:val="ConsPlusNormal"/>
        <w:ind w:firstLine="0"/>
        <w:jc w:val="both"/>
        <w:rPr>
          <w:rFonts w:ascii="Times New Roman" w:hAnsi="Times New Roman" w:cs="Times New Roman"/>
          <w:strike/>
          <w:sz w:val="24"/>
          <w:szCs w:val="24"/>
        </w:rPr>
      </w:pPr>
      <w:r w:rsidRPr="00D62E27">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СР1 </w:t>
      </w:r>
    </w:p>
    <w:p w:rsidR="00D62E27" w:rsidRPr="00D62E27" w:rsidRDefault="00D62E27" w:rsidP="00D62E27">
      <w:pPr>
        <w:ind w:firstLine="709"/>
        <w:rPr>
          <w:rFonts w:ascii="Times New Roman" w:hAnsi="Times New Roman" w:cs="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D62E27" w:rsidRPr="00D62E27" w:rsidTr="00CF0CE1">
        <w:trPr>
          <w:trHeight w:val="525"/>
        </w:trPr>
        <w:tc>
          <w:tcPr>
            <w:tcW w:w="851" w:type="dxa"/>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 xml:space="preserve">  № п/п</w:t>
            </w:r>
          </w:p>
        </w:tc>
        <w:tc>
          <w:tcPr>
            <w:tcW w:w="8505" w:type="dxa"/>
            <w:shd w:val="clear" w:color="auto" w:fill="auto"/>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Вид ограничения</w:t>
            </w: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FORMATTEXT"/>
              <w:jc w:val="both"/>
            </w:pPr>
            <w:r w:rsidRPr="00D62E27">
              <w:t>Размещение зданий не должно нарушать  инсоляцию и освещенность ближайших существующих жилых и общественных зданий и сооружений</w:t>
            </w: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инженерной подготовки территории</w:t>
            </w:r>
            <w:r w:rsidRPr="00D62E27">
              <w:rPr>
                <w:rStyle w:val="af4"/>
                <w:rFonts w:ascii="Times New Roman" w:hAnsi="Times New Roman" w:cs="Times New Roman"/>
                <w:b w:val="0"/>
                <w:sz w:val="24"/>
                <w:szCs w:val="24"/>
              </w:rPr>
              <w:t>: вертикальная планировка</w:t>
            </w:r>
            <w:r w:rsidRPr="00D62E27">
              <w:rPr>
                <w:rFonts w:ascii="Times New Roman" w:hAnsi="Times New Roman" w:cs="Times New Roman"/>
                <w:sz w:val="24"/>
                <w:szCs w:val="24"/>
              </w:rPr>
              <w:t xml:space="preserve"> для организации стока поверхностных (атмосферных) вод </w:t>
            </w: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D62E27" w:rsidRPr="00D62E27" w:rsidTr="00CF0CE1">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 xml:space="preserve">Устройство и оборудование </w:t>
            </w:r>
            <w:r w:rsidRPr="00D62E27">
              <w:rPr>
                <w:rFonts w:ascii="Times New Roman" w:hAnsi="Times New Roman" w:cs="Times New Roman"/>
                <w:bCs/>
                <w:sz w:val="24"/>
                <w:szCs w:val="24"/>
              </w:rPr>
              <w:t>сооружений</w:t>
            </w:r>
            <w:r w:rsidRPr="00D62E27">
              <w:rPr>
                <w:rFonts w:ascii="Times New Roman" w:hAnsi="Times New Roman" w:cs="Times New Roman"/>
                <w:sz w:val="24"/>
                <w:szCs w:val="24"/>
              </w:rPr>
              <w:t xml:space="preserve"> по </w:t>
            </w:r>
            <w:r w:rsidRPr="00D62E27">
              <w:rPr>
                <w:rFonts w:ascii="Times New Roman" w:hAnsi="Times New Roman" w:cs="Times New Roman"/>
                <w:bCs/>
                <w:sz w:val="24"/>
                <w:szCs w:val="24"/>
              </w:rPr>
              <w:t>очистке</w:t>
            </w:r>
            <w:r w:rsidRPr="00D62E27">
              <w:rPr>
                <w:rFonts w:ascii="Times New Roman" w:hAnsi="Times New Roman" w:cs="Times New Roman"/>
                <w:sz w:val="24"/>
                <w:szCs w:val="24"/>
              </w:rPr>
              <w:t xml:space="preserve"> сточных вод</w:t>
            </w:r>
          </w:p>
        </w:tc>
      </w:tr>
      <w:tr w:rsidR="00D62E27" w:rsidRPr="00D62E27" w:rsidTr="00CF0CE1">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sz w:val="24"/>
                <w:szCs w:val="24"/>
              </w:rPr>
              <w:t>Установление охранных и  (или) санитарно-защитных зон</w:t>
            </w:r>
          </w:p>
          <w:p w:rsidR="00D62E27" w:rsidRPr="00D62E27" w:rsidRDefault="00D62E27" w:rsidP="00CF0CE1">
            <w:pPr>
              <w:pStyle w:val="ConsPlusNormal"/>
              <w:widowControl/>
              <w:ind w:firstLine="0"/>
              <w:jc w:val="both"/>
              <w:rPr>
                <w:rFonts w:ascii="Times New Roman" w:hAnsi="Times New Roman" w:cs="Times New Roman"/>
                <w:sz w:val="24"/>
                <w:szCs w:val="24"/>
              </w:rPr>
            </w:pP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ind w:firstLine="34"/>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размещение объектов, являющихся источниками воздействия на среду обитания, для которых устанавливаемые границы  санитарно-</w:t>
            </w:r>
            <w:r w:rsidRPr="00D62E27">
              <w:rPr>
                <w:rFonts w:ascii="Times New Roman" w:hAnsi="Times New Roman" w:cs="Times New Roman"/>
                <w:sz w:val="24"/>
                <w:szCs w:val="24"/>
              </w:rPr>
              <w:lastRenderedPageBreak/>
              <w:t xml:space="preserve">защитной зоны попадают на  ближайшими жилые и общественные здания и сооружения.   </w:t>
            </w:r>
          </w:p>
        </w:tc>
      </w:tr>
      <w:tr w:rsidR="00D62E27" w:rsidRPr="00D62E27" w:rsidTr="00CF0CE1">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lastRenderedPageBreak/>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540"/>
        <w:jc w:val="both"/>
        <w:rPr>
          <w:rFonts w:ascii="Times New Roman" w:hAnsi="Times New Roman" w:cs="Times New Roman"/>
          <w:strike/>
          <w:sz w:val="24"/>
          <w:szCs w:val="24"/>
        </w:rPr>
      </w:pPr>
    </w:p>
    <w:p w:rsidR="00D62E27" w:rsidRPr="00D62E27" w:rsidRDefault="00D62E27" w:rsidP="00D62E27">
      <w:pPr>
        <w:pStyle w:val="3"/>
        <w:jc w:val="center"/>
        <w:rPr>
          <w:rFonts w:ascii="Times New Roman" w:hAnsi="Times New Roman"/>
          <w:sz w:val="24"/>
          <w:szCs w:val="24"/>
        </w:rPr>
      </w:pPr>
      <w:r w:rsidRPr="00D62E27">
        <w:rPr>
          <w:rFonts w:ascii="Times New Roman" w:hAnsi="Times New Roman"/>
          <w:sz w:val="24"/>
          <w:szCs w:val="24"/>
        </w:rPr>
        <w:t>Статья 26. Зоны водных объектов общего пользования</w:t>
      </w:r>
      <w:bookmarkEnd w:id="203"/>
      <w:bookmarkEnd w:id="204"/>
    </w:p>
    <w:p w:rsidR="00D62E27" w:rsidRPr="00D62E27" w:rsidRDefault="00D62E27" w:rsidP="00D62E27">
      <w:pPr>
        <w:ind w:firstLine="709"/>
        <w:rPr>
          <w:rFonts w:ascii="Times New Roman" w:hAnsi="Times New Roman" w:cs="Times New Roman"/>
          <w:b/>
          <w:sz w:val="24"/>
          <w:szCs w:val="24"/>
        </w:rPr>
      </w:pPr>
      <w:r w:rsidRPr="00D62E27">
        <w:rPr>
          <w:rFonts w:ascii="Times New Roman" w:hAnsi="Times New Roman" w:cs="Times New Roman"/>
          <w:b/>
          <w:sz w:val="24"/>
          <w:szCs w:val="24"/>
        </w:rPr>
        <w:t>26.1. Зона водных объектов общего пользования - прудов и обводненных карьеров – В1</w:t>
      </w:r>
    </w:p>
    <w:p w:rsidR="00D62E27" w:rsidRPr="00D62E27" w:rsidRDefault="00D62E27" w:rsidP="00D62E27">
      <w:pPr>
        <w:ind w:right="-1" w:firstLine="540"/>
        <w:jc w:val="both"/>
        <w:rPr>
          <w:rFonts w:ascii="Times New Roman" w:hAnsi="Times New Roman" w:cs="Times New Roman"/>
          <w:sz w:val="24"/>
          <w:szCs w:val="24"/>
        </w:rPr>
      </w:pPr>
      <w:bookmarkStart w:id="226" w:name="_Toc268485774"/>
      <w:bookmarkStart w:id="227" w:name="_Toc268487857"/>
      <w:bookmarkStart w:id="228" w:name="_Toc268488677"/>
      <w:r w:rsidRPr="00D62E27">
        <w:rPr>
          <w:rFonts w:ascii="Times New Roman" w:hAnsi="Times New Roman" w:cs="Times New Roman"/>
          <w:sz w:val="24"/>
          <w:szCs w:val="24"/>
        </w:rPr>
        <w:t xml:space="preserve">Зоны водных объектов общего пользования включают в себя земли, занятые водными объектами и прибрежными территориями. </w:t>
      </w:r>
    </w:p>
    <w:p w:rsidR="00D62E27" w:rsidRPr="00D62E27" w:rsidRDefault="00D62E27" w:rsidP="00D62E27">
      <w:pPr>
        <w:pStyle w:val="ConsPlusNormal"/>
        <w:widowControl/>
        <w:ind w:firstLine="680"/>
        <w:jc w:val="both"/>
        <w:outlineLvl w:val="2"/>
        <w:rPr>
          <w:rFonts w:ascii="Times New Roman" w:hAnsi="Times New Roman" w:cs="Times New Roman"/>
          <w:sz w:val="24"/>
          <w:szCs w:val="24"/>
        </w:rPr>
      </w:pPr>
      <w:r w:rsidRPr="00D62E27">
        <w:rPr>
          <w:rFonts w:ascii="Times New Roman" w:hAnsi="Times New Roman" w:cs="Times New Roman"/>
          <w:sz w:val="24"/>
          <w:szCs w:val="24"/>
        </w:rPr>
        <w:t>На территории Дзержинского сельского поселения выделяется 1 участок водных объектов общего пользования – обводненный карьер в поселке 40 лет Октября.</w:t>
      </w:r>
      <w:bookmarkEnd w:id="226"/>
      <w:bookmarkEnd w:id="227"/>
      <w:bookmarkEnd w:id="228"/>
    </w:p>
    <w:p w:rsidR="00D62E27" w:rsidRPr="00D62E27" w:rsidRDefault="00D62E27" w:rsidP="00D62E27">
      <w:pPr>
        <w:pStyle w:val="ConsPlusNormal"/>
        <w:ind w:firstLine="0"/>
        <w:jc w:val="both"/>
        <w:rPr>
          <w:rFonts w:ascii="Times New Roman" w:hAnsi="Times New Roman" w:cs="Times New Roman"/>
          <w:b/>
          <w:sz w:val="24"/>
          <w:szCs w:val="24"/>
        </w:rPr>
      </w:pPr>
      <w:r w:rsidRPr="00D62E27">
        <w:rPr>
          <w:rFonts w:ascii="Times New Roman" w:hAnsi="Times New Roman" w:cs="Times New Roman"/>
          <w:b/>
          <w:sz w:val="24"/>
          <w:szCs w:val="24"/>
        </w:rPr>
        <w:t>26.1.1. Градостроительный регламент зоны водных объектов общего пользования - прудов и обводненных карьеров – В1</w:t>
      </w:r>
    </w:p>
    <w:p w:rsidR="00D62E27" w:rsidRPr="00D62E27" w:rsidRDefault="00D62E27" w:rsidP="00D62E27">
      <w:pPr>
        <w:pStyle w:val="ConsPlusNormal"/>
        <w:ind w:firstLine="0"/>
        <w:rPr>
          <w:rFonts w:ascii="Times New Roman" w:hAnsi="Times New Roman" w:cs="Times New Roman"/>
          <w:sz w:val="24"/>
          <w:szCs w:val="24"/>
        </w:rPr>
      </w:pPr>
      <w:r w:rsidRPr="00D62E27">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В1:</w:t>
      </w:r>
    </w:p>
    <w:p w:rsidR="00D62E27" w:rsidRPr="00D62E27" w:rsidRDefault="00D62E27" w:rsidP="00D62E27">
      <w:pPr>
        <w:pStyle w:val="ConsPlusNormal"/>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036"/>
      </w:tblGrid>
      <w:tr w:rsidR="00D62E27" w:rsidRPr="00D62E27" w:rsidTr="00CF0CE1">
        <w:trPr>
          <w:trHeight w:val="480"/>
        </w:trPr>
        <w:tc>
          <w:tcPr>
            <w:tcW w:w="4320" w:type="dxa"/>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Основные виды разрешенного использования</w:t>
            </w:r>
          </w:p>
        </w:tc>
        <w:tc>
          <w:tcPr>
            <w:tcW w:w="5036" w:type="dxa"/>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основным)</w:t>
            </w:r>
          </w:p>
        </w:tc>
      </w:tr>
      <w:tr w:rsidR="00D62E27" w:rsidRPr="00D62E27" w:rsidTr="00CF0CE1">
        <w:trPr>
          <w:trHeight w:val="977"/>
        </w:trPr>
        <w:tc>
          <w:tcPr>
            <w:tcW w:w="4320" w:type="dxa"/>
            <w:shd w:val="clear" w:color="auto" w:fill="auto"/>
          </w:tcPr>
          <w:p w:rsidR="00D62E27" w:rsidRPr="00D62E27" w:rsidRDefault="00D62E27" w:rsidP="00D62E27">
            <w:pPr>
              <w:pStyle w:val="ConsPlusNormal"/>
              <w:widowControl/>
              <w:numPr>
                <w:ilvl w:val="0"/>
                <w:numId w:val="29"/>
              </w:numPr>
              <w:rPr>
                <w:rFonts w:ascii="Times New Roman" w:hAnsi="Times New Roman" w:cs="Times New Roman"/>
                <w:sz w:val="24"/>
                <w:szCs w:val="24"/>
              </w:rPr>
            </w:pPr>
            <w:r w:rsidRPr="00D62E27">
              <w:rPr>
                <w:rFonts w:ascii="Times New Roman" w:hAnsi="Times New Roman" w:cs="Times New Roman"/>
                <w:sz w:val="24"/>
                <w:szCs w:val="24"/>
              </w:rPr>
              <w:t>Общее пользование водными объектами</w:t>
            </w:r>
          </w:p>
          <w:p w:rsidR="00D62E27" w:rsidRPr="00D62E27" w:rsidRDefault="00D62E27" w:rsidP="00D62E27">
            <w:pPr>
              <w:pStyle w:val="ConsPlusNormal"/>
              <w:widowControl/>
              <w:numPr>
                <w:ilvl w:val="0"/>
                <w:numId w:val="29"/>
              </w:numPr>
              <w:rPr>
                <w:rFonts w:ascii="Times New Roman" w:hAnsi="Times New Roman" w:cs="Times New Roman"/>
                <w:sz w:val="24"/>
                <w:szCs w:val="24"/>
              </w:rPr>
            </w:pPr>
            <w:r w:rsidRPr="00D62E27">
              <w:rPr>
                <w:rFonts w:ascii="Times New Roman" w:hAnsi="Times New Roman" w:cs="Times New Roman"/>
                <w:sz w:val="24"/>
                <w:szCs w:val="24"/>
              </w:rPr>
              <w:t>Земельные участки (территории) общего пользования</w:t>
            </w:r>
          </w:p>
          <w:p w:rsidR="00D62E27" w:rsidRPr="00D62E27" w:rsidRDefault="00D62E27" w:rsidP="00D62E27">
            <w:pPr>
              <w:pStyle w:val="ConsPlusNormal"/>
              <w:widowControl/>
              <w:numPr>
                <w:ilvl w:val="0"/>
                <w:numId w:val="29"/>
              </w:numPr>
              <w:rPr>
                <w:rFonts w:ascii="Times New Roman" w:hAnsi="Times New Roman" w:cs="Times New Roman"/>
                <w:sz w:val="24"/>
                <w:szCs w:val="24"/>
              </w:rPr>
            </w:pPr>
            <w:r w:rsidRPr="00D62E27">
              <w:rPr>
                <w:rFonts w:ascii="Times New Roman" w:hAnsi="Times New Roman" w:cs="Times New Roman"/>
                <w:sz w:val="24"/>
                <w:szCs w:val="24"/>
              </w:rPr>
              <w:t>Отдых (рекреация)</w:t>
            </w:r>
          </w:p>
          <w:p w:rsidR="00D62E27" w:rsidRPr="00D62E27" w:rsidRDefault="00D62E27" w:rsidP="00CF0CE1">
            <w:pPr>
              <w:pStyle w:val="ConsPlusNormal"/>
              <w:widowControl/>
              <w:ind w:left="360" w:firstLine="0"/>
              <w:rPr>
                <w:rFonts w:ascii="Times New Roman" w:hAnsi="Times New Roman" w:cs="Times New Roman"/>
                <w:sz w:val="24"/>
                <w:szCs w:val="24"/>
              </w:rPr>
            </w:pPr>
          </w:p>
        </w:tc>
        <w:tc>
          <w:tcPr>
            <w:tcW w:w="5036" w:type="dxa"/>
            <w:shd w:val="clear" w:color="auto" w:fill="auto"/>
          </w:tcPr>
          <w:p w:rsidR="00D62E27" w:rsidRPr="00D62E27" w:rsidRDefault="00D62E27" w:rsidP="00D62E27">
            <w:pPr>
              <w:pStyle w:val="ConsPlusNormal"/>
              <w:widowControl/>
              <w:numPr>
                <w:ilvl w:val="0"/>
                <w:numId w:val="29"/>
              </w:numPr>
              <w:rPr>
                <w:rFonts w:ascii="Times New Roman" w:hAnsi="Times New Roman" w:cs="Times New Roman"/>
                <w:sz w:val="24"/>
                <w:szCs w:val="24"/>
              </w:rPr>
            </w:pPr>
            <w:r w:rsidRPr="00D62E27">
              <w:rPr>
                <w:rFonts w:ascii="Times New Roman" w:hAnsi="Times New Roman" w:cs="Times New Roman"/>
                <w:sz w:val="24"/>
                <w:szCs w:val="24"/>
              </w:rPr>
              <w:t>Коммунальное обслуживание</w:t>
            </w:r>
          </w:p>
          <w:p w:rsidR="00D62E27" w:rsidRPr="00D62E27" w:rsidRDefault="00D62E27" w:rsidP="00CF0CE1">
            <w:pPr>
              <w:pStyle w:val="ConsPlusNormal"/>
              <w:widowControl/>
              <w:ind w:left="720" w:firstLine="0"/>
              <w:rPr>
                <w:rFonts w:ascii="Times New Roman" w:hAnsi="Times New Roman" w:cs="Times New Roman"/>
                <w:sz w:val="24"/>
                <w:szCs w:val="24"/>
              </w:rPr>
            </w:pPr>
          </w:p>
        </w:tc>
      </w:tr>
      <w:tr w:rsidR="00D62E27" w:rsidRPr="00D62E27" w:rsidTr="00CF0CE1">
        <w:trPr>
          <w:trHeight w:val="977"/>
        </w:trPr>
        <w:tc>
          <w:tcPr>
            <w:tcW w:w="4320" w:type="dxa"/>
            <w:shd w:val="clear" w:color="auto" w:fill="auto"/>
          </w:tcPr>
          <w:p w:rsidR="00D62E27" w:rsidRPr="00D62E27" w:rsidRDefault="00D62E27" w:rsidP="00CF0CE1">
            <w:pPr>
              <w:pStyle w:val="ConsPlusNormal"/>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Условно разрешенные виды использования</w:t>
            </w:r>
          </w:p>
        </w:tc>
        <w:tc>
          <w:tcPr>
            <w:tcW w:w="5036" w:type="dxa"/>
            <w:shd w:val="clear" w:color="auto" w:fill="auto"/>
          </w:tcPr>
          <w:p w:rsidR="00D62E27" w:rsidRPr="00D62E27" w:rsidRDefault="00D62E27" w:rsidP="00CF0CE1">
            <w:pPr>
              <w:pStyle w:val="ConsPlusNormal"/>
              <w:keepNext/>
              <w:keepLines/>
              <w:widowControl/>
              <w:ind w:firstLine="0"/>
              <w:rPr>
                <w:rFonts w:ascii="Times New Roman" w:hAnsi="Times New Roman" w:cs="Times New Roman"/>
                <w:b/>
                <w:sz w:val="24"/>
                <w:szCs w:val="24"/>
              </w:rPr>
            </w:pPr>
            <w:r w:rsidRPr="00D62E27">
              <w:rPr>
                <w:rFonts w:ascii="Times New Roman" w:hAnsi="Times New Roman" w:cs="Times New Roman"/>
                <w:b/>
                <w:sz w:val="24"/>
                <w:szCs w:val="24"/>
              </w:rPr>
              <w:t>Вспомогательные виды разрешенного использования (установленные к условно разрешенным)</w:t>
            </w:r>
          </w:p>
        </w:tc>
      </w:tr>
      <w:tr w:rsidR="00D62E27" w:rsidRPr="00D62E27" w:rsidTr="00CF0CE1">
        <w:trPr>
          <w:trHeight w:val="412"/>
        </w:trPr>
        <w:tc>
          <w:tcPr>
            <w:tcW w:w="4320" w:type="dxa"/>
            <w:shd w:val="clear" w:color="auto" w:fill="auto"/>
          </w:tcPr>
          <w:p w:rsidR="00D62E27" w:rsidRPr="00D62E27" w:rsidRDefault="00D62E27" w:rsidP="00D62E27">
            <w:pPr>
              <w:pStyle w:val="ConsPlusNormal"/>
              <w:widowControl/>
              <w:numPr>
                <w:ilvl w:val="0"/>
                <w:numId w:val="32"/>
              </w:numPr>
              <w:rPr>
                <w:rFonts w:ascii="Times New Roman" w:hAnsi="Times New Roman" w:cs="Times New Roman"/>
                <w:sz w:val="24"/>
                <w:szCs w:val="24"/>
              </w:rPr>
            </w:pPr>
            <w:r w:rsidRPr="00D62E27">
              <w:rPr>
                <w:rFonts w:ascii="Times New Roman" w:hAnsi="Times New Roman" w:cs="Times New Roman"/>
                <w:sz w:val="24"/>
                <w:szCs w:val="24"/>
              </w:rPr>
              <w:t>Рыбоводство</w:t>
            </w:r>
          </w:p>
        </w:tc>
        <w:tc>
          <w:tcPr>
            <w:tcW w:w="5036" w:type="dxa"/>
            <w:shd w:val="clear" w:color="auto" w:fill="auto"/>
          </w:tcPr>
          <w:p w:rsidR="00D62E27" w:rsidRPr="00D62E27" w:rsidRDefault="00D62E27" w:rsidP="00D62E27">
            <w:pPr>
              <w:pStyle w:val="ConsPlusNormal"/>
              <w:widowControl/>
              <w:numPr>
                <w:ilvl w:val="0"/>
                <w:numId w:val="38"/>
              </w:numPr>
              <w:rPr>
                <w:rFonts w:ascii="Times New Roman" w:hAnsi="Times New Roman" w:cs="Times New Roman"/>
                <w:sz w:val="24"/>
                <w:szCs w:val="24"/>
              </w:rPr>
            </w:pPr>
            <w:r w:rsidRPr="00D62E27">
              <w:rPr>
                <w:rFonts w:ascii="Times New Roman" w:hAnsi="Times New Roman" w:cs="Times New Roman"/>
                <w:sz w:val="24"/>
                <w:szCs w:val="24"/>
              </w:rPr>
              <w:t>Не устанавливается</w:t>
            </w:r>
          </w:p>
        </w:tc>
      </w:tr>
    </w:tbl>
    <w:p w:rsidR="00D62E27" w:rsidRPr="00D62E27" w:rsidRDefault="00D62E27" w:rsidP="00D62E27">
      <w:pPr>
        <w:pStyle w:val="ConsPlusNormal"/>
        <w:widowControl/>
        <w:ind w:firstLine="0"/>
        <w:rPr>
          <w:rFonts w:ascii="Times New Roman" w:hAnsi="Times New Roman" w:cs="Times New Roman"/>
          <w:sz w:val="24"/>
          <w:szCs w:val="24"/>
        </w:rPr>
      </w:pPr>
    </w:p>
    <w:p w:rsidR="00D62E27" w:rsidRPr="00D62E27" w:rsidRDefault="00D62E27" w:rsidP="00D62E27">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В1</w:t>
      </w:r>
    </w:p>
    <w:p w:rsidR="00D62E27" w:rsidRPr="00D62E27" w:rsidRDefault="00D62E27" w:rsidP="00D62E27">
      <w:pPr>
        <w:ind w:firstLine="68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D62E27" w:rsidRPr="00D62E27" w:rsidTr="00CF0CE1">
        <w:tc>
          <w:tcPr>
            <w:tcW w:w="9345" w:type="dxa"/>
            <w:gridSpan w:val="2"/>
            <w:tcBorders>
              <w:top w:val="single" w:sz="4" w:space="0" w:color="auto"/>
              <w:left w:val="single" w:sz="4" w:space="0" w:color="auto"/>
              <w:bottom w:val="single" w:sz="4" w:space="0" w:color="auto"/>
              <w:right w:val="single" w:sz="4" w:space="0" w:color="auto"/>
            </w:tcBorders>
          </w:tcPr>
          <w:p w:rsidR="00D62E27" w:rsidRPr="00D62E27" w:rsidRDefault="00D62E27" w:rsidP="00CF0CE1">
            <w:pP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E27" w:rsidRPr="00D62E27" w:rsidRDefault="00D62E27" w:rsidP="00CF0CE1">
            <w:pPr>
              <w:pStyle w:val="ConsPlusNormal"/>
              <w:widowControl/>
              <w:ind w:firstLine="0"/>
              <w:jc w:val="center"/>
              <w:rPr>
                <w:rFonts w:ascii="Times New Roman" w:hAnsi="Times New Roman" w:cs="Times New Roman"/>
                <w:b/>
                <w:sz w:val="24"/>
                <w:szCs w:val="24"/>
              </w:rPr>
            </w:pP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b/>
                <w:sz w:val="24"/>
                <w:szCs w:val="24"/>
              </w:rPr>
            </w:pPr>
            <w:r w:rsidRPr="00D62E27">
              <w:rPr>
                <w:rFonts w:ascii="Times New Roman" w:hAnsi="Times New Roman" w:cs="Times New Roman"/>
                <w:b/>
                <w:sz w:val="24"/>
                <w:szCs w:val="24"/>
              </w:rPr>
              <w:t>Предельные (минимальные и (или) максимальные) размеры земельных участков</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 xml:space="preserve">5 000 кв. м </w:t>
            </w:r>
          </w:p>
        </w:tc>
      </w:tr>
      <w:tr w:rsidR="00D62E27" w:rsidRPr="00D62E27" w:rsidTr="00CF0CE1">
        <w:tc>
          <w:tcPr>
            <w:tcW w:w="9345" w:type="dxa"/>
            <w:gridSpan w:val="2"/>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Максимальная высота</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p>
        </w:tc>
      </w:tr>
      <w:tr w:rsidR="00D62E27" w:rsidRPr="00D62E27" w:rsidTr="00CF0CE1">
        <w:trPr>
          <w:trHeight w:val="500"/>
        </w:trPr>
        <w:tc>
          <w:tcPr>
            <w:tcW w:w="9345" w:type="dxa"/>
            <w:gridSpan w:val="2"/>
          </w:tcPr>
          <w:p w:rsidR="00D62E27" w:rsidRPr="00D62E27" w:rsidRDefault="00D62E27" w:rsidP="00CF0CE1">
            <w:pPr>
              <w:ind w:firstLine="540"/>
              <w:rPr>
                <w:rFonts w:ascii="Times New Roman" w:hAnsi="Times New Roman" w:cs="Times New Roman"/>
                <w:b/>
                <w:sz w:val="24"/>
                <w:szCs w:val="24"/>
              </w:rPr>
            </w:pPr>
            <w:r w:rsidRPr="00D62E27">
              <w:rPr>
                <w:rFonts w:ascii="Times New Roman" w:hAnsi="Times New Roman" w:cs="Times New Roman"/>
                <w:b/>
                <w:sz w:val="24"/>
                <w:szCs w:val="24"/>
              </w:rPr>
              <w:lastRenderedPageBreak/>
              <w:t>Максимальный процент застройки в границах земельного участка</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Максимальный</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20 %</w:t>
            </w:r>
          </w:p>
        </w:tc>
      </w:tr>
      <w:tr w:rsidR="00D62E27" w:rsidRPr="00D62E27" w:rsidTr="00CF0CE1">
        <w:tc>
          <w:tcPr>
            <w:tcW w:w="9345" w:type="dxa"/>
            <w:gridSpan w:val="2"/>
          </w:tcPr>
          <w:p w:rsidR="00D62E27" w:rsidRPr="00D62E27" w:rsidRDefault="00D62E27" w:rsidP="00CF0CE1">
            <w:pPr>
              <w:jc w:val="center"/>
              <w:rPr>
                <w:rFonts w:ascii="Times New Roman" w:hAnsi="Times New Roman" w:cs="Times New Roman"/>
                <w:b/>
                <w:sz w:val="24"/>
                <w:szCs w:val="24"/>
              </w:rPr>
            </w:pPr>
            <w:r w:rsidRPr="00D62E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62E27" w:rsidRPr="00D62E27" w:rsidTr="00CF0CE1">
        <w:tc>
          <w:tcPr>
            <w:tcW w:w="4095" w:type="dxa"/>
          </w:tcPr>
          <w:p w:rsidR="00D62E27" w:rsidRPr="00D62E27" w:rsidRDefault="00D62E27" w:rsidP="00CF0CE1">
            <w:pPr>
              <w:pStyle w:val="ConsPlusNormal"/>
              <w:widowControl/>
              <w:ind w:firstLine="0"/>
              <w:rPr>
                <w:rFonts w:ascii="Times New Roman" w:hAnsi="Times New Roman" w:cs="Times New Roman"/>
                <w:sz w:val="24"/>
                <w:szCs w:val="24"/>
              </w:rPr>
            </w:pPr>
            <w:r w:rsidRPr="00D62E27">
              <w:rPr>
                <w:rFonts w:ascii="Times New Roman" w:hAnsi="Times New Roman" w:cs="Times New Roman"/>
                <w:sz w:val="24"/>
                <w:szCs w:val="24"/>
              </w:rPr>
              <w:t>Минимальные отступы от границ земельных участков</w:t>
            </w:r>
          </w:p>
        </w:tc>
        <w:tc>
          <w:tcPr>
            <w:tcW w:w="5250" w:type="dxa"/>
          </w:tcPr>
          <w:p w:rsidR="00D62E27" w:rsidRPr="00D62E27" w:rsidRDefault="00D62E27" w:rsidP="00CF0CE1">
            <w:pPr>
              <w:pStyle w:val="ConsPlusNormal"/>
              <w:widowControl/>
              <w:ind w:firstLine="0"/>
              <w:jc w:val="center"/>
              <w:rPr>
                <w:rFonts w:ascii="Times New Roman" w:hAnsi="Times New Roman" w:cs="Times New Roman"/>
                <w:sz w:val="24"/>
                <w:szCs w:val="24"/>
              </w:rPr>
            </w:pPr>
            <w:r w:rsidRPr="00D62E27">
              <w:rPr>
                <w:rFonts w:ascii="Times New Roman" w:hAnsi="Times New Roman" w:cs="Times New Roman"/>
                <w:sz w:val="24"/>
                <w:szCs w:val="24"/>
              </w:rPr>
              <w:t>6 м</w:t>
            </w:r>
          </w:p>
          <w:p w:rsidR="00D62E27" w:rsidRPr="00D62E27" w:rsidRDefault="00D62E27" w:rsidP="00CF0CE1">
            <w:pPr>
              <w:pStyle w:val="ConsPlusNormal"/>
              <w:widowControl/>
              <w:ind w:firstLine="0"/>
              <w:rPr>
                <w:rFonts w:ascii="Times New Roman" w:hAnsi="Times New Roman" w:cs="Times New Roman"/>
                <w:sz w:val="24"/>
                <w:szCs w:val="24"/>
              </w:rPr>
            </w:pPr>
          </w:p>
        </w:tc>
      </w:tr>
    </w:tbl>
    <w:p w:rsidR="00D62E27" w:rsidRPr="00D62E27" w:rsidRDefault="00D62E27" w:rsidP="00D62E27">
      <w:pPr>
        <w:pStyle w:val="ConsPlusNormal"/>
        <w:ind w:firstLine="0"/>
        <w:jc w:val="both"/>
        <w:rPr>
          <w:rFonts w:ascii="Times New Roman" w:hAnsi="Times New Roman" w:cs="Times New Roman"/>
          <w:sz w:val="24"/>
          <w:szCs w:val="24"/>
        </w:rPr>
      </w:pPr>
    </w:p>
    <w:p w:rsidR="00D62E27" w:rsidRPr="00D62E27" w:rsidRDefault="00D62E27" w:rsidP="00D62E27">
      <w:pPr>
        <w:pStyle w:val="ConsPlusNormal"/>
        <w:ind w:firstLine="0"/>
        <w:jc w:val="both"/>
        <w:rPr>
          <w:rFonts w:ascii="Times New Roman" w:hAnsi="Times New Roman" w:cs="Times New Roman"/>
          <w:strike/>
          <w:sz w:val="24"/>
          <w:szCs w:val="24"/>
        </w:rPr>
      </w:pPr>
      <w:r w:rsidRPr="00D62E27">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В1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7854"/>
      </w:tblGrid>
      <w:tr w:rsidR="00D62E27" w:rsidRPr="00D62E27" w:rsidTr="00CF0CE1">
        <w:tc>
          <w:tcPr>
            <w:tcW w:w="1468" w:type="dxa"/>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 пп</w:t>
            </w:r>
          </w:p>
        </w:tc>
        <w:tc>
          <w:tcPr>
            <w:tcW w:w="7854" w:type="dxa"/>
          </w:tcPr>
          <w:p w:rsidR="00D62E27" w:rsidRPr="00D62E27" w:rsidRDefault="00D62E27" w:rsidP="00CF0CE1">
            <w:pPr>
              <w:pStyle w:val="ConsPlusNormal"/>
              <w:widowControl/>
              <w:ind w:firstLine="0"/>
              <w:jc w:val="both"/>
              <w:rPr>
                <w:rFonts w:ascii="Times New Roman" w:hAnsi="Times New Roman" w:cs="Times New Roman"/>
                <w:b/>
                <w:sz w:val="24"/>
                <w:szCs w:val="24"/>
              </w:rPr>
            </w:pPr>
            <w:r w:rsidRPr="00D62E27">
              <w:rPr>
                <w:rFonts w:ascii="Times New Roman" w:hAnsi="Times New Roman" w:cs="Times New Roman"/>
                <w:b/>
                <w:sz w:val="24"/>
                <w:szCs w:val="24"/>
              </w:rPr>
              <w:t>Вид ограничения</w:t>
            </w:r>
          </w:p>
        </w:tc>
      </w:tr>
      <w:tr w:rsidR="00D62E27" w:rsidRPr="00D62E27" w:rsidTr="00CF0CE1">
        <w:tc>
          <w:tcPr>
            <w:tcW w:w="1468"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1</w:t>
            </w:r>
          </w:p>
        </w:tc>
        <w:tc>
          <w:tcPr>
            <w:tcW w:w="78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62E27" w:rsidRPr="00D62E27" w:rsidTr="00CF0CE1">
        <w:tc>
          <w:tcPr>
            <w:tcW w:w="1468"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2</w:t>
            </w:r>
          </w:p>
        </w:tc>
        <w:tc>
          <w:tcPr>
            <w:tcW w:w="78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D62E27" w:rsidRPr="00D62E27" w:rsidTr="00CF0CE1">
        <w:tc>
          <w:tcPr>
            <w:tcW w:w="1468"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3</w:t>
            </w:r>
          </w:p>
        </w:tc>
        <w:tc>
          <w:tcPr>
            <w:tcW w:w="78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Проведение мероприятий по борьбе с оврагообразованием (при необходимости)</w:t>
            </w:r>
          </w:p>
        </w:tc>
      </w:tr>
      <w:tr w:rsidR="00D62E27" w:rsidRPr="00D62E27" w:rsidTr="00CF0CE1">
        <w:tc>
          <w:tcPr>
            <w:tcW w:w="1468"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4</w:t>
            </w:r>
          </w:p>
        </w:tc>
        <w:tc>
          <w:tcPr>
            <w:tcW w:w="78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62E27" w:rsidRPr="00D62E27" w:rsidTr="00CF0CE1">
        <w:tc>
          <w:tcPr>
            <w:tcW w:w="1468"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5</w:t>
            </w:r>
          </w:p>
        </w:tc>
        <w:tc>
          <w:tcPr>
            <w:tcW w:w="7854" w:type="dxa"/>
          </w:tcPr>
          <w:p w:rsidR="00D62E27" w:rsidRPr="00D62E27" w:rsidRDefault="00D62E27" w:rsidP="00CF0CE1">
            <w:pPr>
              <w:pStyle w:val="ConsPlusNormal"/>
              <w:widowControl/>
              <w:ind w:firstLine="0"/>
              <w:jc w:val="both"/>
              <w:rPr>
                <w:rFonts w:ascii="Times New Roman" w:hAnsi="Times New Roman" w:cs="Times New Roman"/>
                <w:sz w:val="24"/>
                <w:szCs w:val="24"/>
              </w:rPr>
            </w:pPr>
            <w:r w:rsidRPr="00D62E27">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w:t>
            </w:r>
          </w:p>
        </w:tc>
      </w:tr>
    </w:tbl>
    <w:p w:rsidR="00D62E27" w:rsidRPr="00D62E27" w:rsidRDefault="00D62E27" w:rsidP="00D62E27">
      <w:pPr>
        <w:pStyle w:val="ConsPlusNormal"/>
        <w:widowControl/>
        <w:ind w:firstLine="680"/>
        <w:jc w:val="both"/>
        <w:outlineLvl w:val="2"/>
        <w:rPr>
          <w:rFonts w:ascii="Times New Roman" w:hAnsi="Times New Roman" w:cs="Times New Roman"/>
          <w:strike/>
          <w:sz w:val="24"/>
          <w:szCs w:val="24"/>
        </w:rPr>
      </w:pPr>
    </w:p>
    <w:p w:rsidR="00D62E27" w:rsidRPr="00D62E27" w:rsidRDefault="00D62E27" w:rsidP="00D62E27">
      <w:pPr>
        <w:pStyle w:val="ConsPlusNormal"/>
        <w:widowControl/>
        <w:jc w:val="both"/>
        <w:rPr>
          <w:rFonts w:ascii="Times New Roman" w:hAnsi="Times New Roman" w:cs="Times New Roman"/>
          <w:b/>
          <w:sz w:val="24"/>
          <w:szCs w:val="24"/>
        </w:rPr>
      </w:pPr>
    </w:p>
    <w:p w:rsidR="00D62E27" w:rsidRPr="00D62E27" w:rsidRDefault="00D62E27" w:rsidP="00D62E27">
      <w:pPr>
        <w:pStyle w:val="ConsPlusNormal"/>
        <w:widowControl/>
        <w:jc w:val="both"/>
        <w:rPr>
          <w:rFonts w:ascii="Times New Roman" w:hAnsi="Times New Roman" w:cs="Times New Roman"/>
          <w:b/>
          <w:sz w:val="24"/>
          <w:szCs w:val="24"/>
        </w:rPr>
      </w:pPr>
      <w:r w:rsidRPr="00D62E27">
        <w:rPr>
          <w:rFonts w:ascii="Times New Roman" w:hAnsi="Times New Roman" w:cs="Times New Roman"/>
          <w:b/>
          <w:sz w:val="24"/>
          <w:szCs w:val="24"/>
        </w:rPr>
        <w:t>Статья 27.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sidRPr="00D62E27">
        <w:rPr>
          <w:rFonts w:ascii="Times New Roman" w:hAnsi="Times New Roman" w:cs="Times New Roman"/>
          <w:b/>
          <w:bCs/>
          <w:sz w:val="24"/>
          <w:szCs w:val="24"/>
        </w:rPr>
        <w:t xml:space="preserve"> и </w:t>
      </w:r>
      <w:r w:rsidRPr="00D62E27">
        <w:rPr>
          <w:rFonts w:ascii="Times New Roman" w:hAnsi="Times New Roman" w:cs="Times New Roman"/>
          <w:b/>
          <w:sz w:val="24"/>
          <w:szCs w:val="24"/>
        </w:rPr>
        <w:t>объектов капитального строительства, расположенных в этих зонах</w:t>
      </w:r>
    </w:p>
    <w:p w:rsidR="00D62E27" w:rsidRPr="00D62E27" w:rsidRDefault="00D62E27" w:rsidP="00D62E27">
      <w:pPr>
        <w:pStyle w:val="ConsPlusNormal"/>
        <w:widowControl/>
        <w:jc w:val="both"/>
        <w:rPr>
          <w:rFonts w:ascii="Times New Roman" w:hAnsi="Times New Roman" w:cs="Times New Roman"/>
          <w:b/>
          <w:bCs/>
          <w:sz w:val="24"/>
          <w:szCs w:val="24"/>
        </w:rPr>
      </w:pPr>
      <w:r w:rsidRPr="00D62E27">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D62E27">
        <w:rPr>
          <w:rFonts w:ascii="Times New Roman" w:hAnsi="Times New Roman" w:cs="Times New Roman"/>
          <w:b/>
          <w:sz w:val="24"/>
          <w:szCs w:val="24"/>
        </w:rPr>
        <w:t xml:space="preserve"> </w:t>
      </w:r>
      <w:r w:rsidRPr="00D62E27">
        <w:rPr>
          <w:rFonts w:ascii="Times New Roman" w:hAnsi="Times New Roman" w:cs="Times New Roman"/>
          <w:sz w:val="24"/>
          <w:szCs w:val="24"/>
        </w:rPr>
        <w:t>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D62E27">
        <w:rPr>
          <w:rFonts w:ascii="Times New Roman" w:hAnsi="Times New Roman" w:cs="Times New Roman"/>
          <w:b/>
          <w:bCs/>
          <w:sz w:val="24"/>
          <w:szCs w:val="24"/>
        </w:rPr>
        <w:t xml:space="preserve"> </w:t>
      </w: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lastRenderedPageBreak/>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14 настоящих Правил.</w:t>
      </w:r>
    </w:p>
    <w:p w:rsidR="00D62E27" w:rsidRPr="00D62E27" w:rsidRDefault="00D62E27" w:rsidP="00D62E27">
      <w:pPr>
        <w:ind w:firstLine="680"/>
        <w:rPr>
          <w:rFonts w:ascii="Times New Roman" w:hAnsi="Times New Roman" w:cs="Times New Roman"/>
          <w:b/>
          <w:bCs/>
          <w:sz w:val="24"/>
          <w:szCs w:val="24"/>
        </w:rPr>
      </w:pPr>
    </w:p>
    <w:p w:rsidR="00D62E27" w:rsidRPr="00D62E27" w:rsidRDefault="00D62E27" w:rsidP="00D62E27">
      <w:pPr>
        <w:ind w:firstLine="680"/>
        <w:rPr>
          <w:rFonts w:ascii="Times New Roman" w:hAnsi="Times New Roman" w:cs="Times New Roman"/>
          <w:b/>
          <w:bCs/>
          <w:sz w:val="24"/>
          <w:szCs w:val="24"/>
        </w:rPr>
      </w:pPr>
      <w:r w:rsidRPr="00D62E27">
        <w:rPr>
          <w:rFonts w:ascii="Times New Roman" w:hAnsi="Times New Roman" w:cs="Times New Roman"/>
          <w:b/>
          <w:bCs/>
          <w:sz w:val="24"/>
          <w:szCs w:val="24"/>
        </w:rPr>
        <w:t>27.1. Зоны охраны объектов культурного наследия</w:t>
      </w: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Если у памятника истории и культуры нет утверждённой зоны охраны, то данная зона не подлежит отображению на карте (схеме) градостроительного зонирования территории. </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Согласно статьи 5.1. Федерального закона от 25.06.2002 г. № 73-ФЗ (ред. от 09.03.2016 г.) «Об объектах культурного наследия (памятниках истории и культуры) народов Российской Федерации»:</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«1. В границах территории объекта культурного наследия:</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bookmarkStart w:id="229" w:name="Par4"/>
      <w:bookmarkEnd w:id="229"/>
      <w:r w:rsidRPr="00D62E27">
        <w:rPr>
          <w:rFonts w:ascii="Times New Roman" w:hAnsi="Times New Roman" w:cs="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w:t>
      </w:r>
    </w:p>
    <w:p w:rsidR="00D62E27" w:rsidRPr="00D62E27" w:rsidRDefault="00D62E27" w:rsidP="00D62E27">
      <w:pPr>
        <w:autoSpaceDE w:val="0"/>
        <w:autoSpaceDN w:val="0"/>
        <w:adjustRightInd w:val="0"/>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w:t>
      </w:r>
      <w:r w:rsidRPr="00D62E27">
        <w:rPr>
          <w:rFonts w:ascii="Times New Roman" w:hAnsi="Times New Roman" w:cs="Times New Roman"/>
          <w:sz w:val="24"/>
          <w:szCs w:val="24"/>
        </w:rPr>
        <w:lastRenderedPageBreak/>
        <w:t>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62E27" w:rsidRPr="00D62E27" w:rsidRDefault="00D62E27" w:rsidP="00D62E27">
      <w:pPr>
        <w:pStyle w:val="ConsPlusNormal"/>
        <w:widowControl/>
        <w:ind w:firstLine="680"/>
        <w:outlineLvl w:val="2"/>
        <w:rPr>
          <w:rFonts w:ascii="Times New Roman" w:hAnsi="Times New Roman" w:cs="Times New Roman"/>
          <w:sz w:val="24"/>
          <w:szCs w:val="24"/>
        </w:rPr>
      </w:pPr>
    </w:p>
    <w:p w:rsidR="00D62E27" w:rsidRPr="00D62E27" w:rsidRDefault="00D62E27" w:rsidP="00D62E27">
      <w:pPr>
        <w:pStyle w:val="ConsPlusNormal"/>
        <w:widowControl/>
        <w:jc w:val="both"/>
        <w:rPr>
          <w:rFonts w:ascii="Times New Roman" w:hAnsi="Times New Roman" w:cs="Times New Roman"/>
          <w:sz w:val="24"/>
          <w:szCs w:val="24"/>
        </w:rPr>
      </w:pPr>
      <w:r w:rsidRPr="00D62E27">
        <w:rPr>
          <w:rFonts w:ascii="Times New Roman" w:hAnsi="Times New Roman" w:cs="Times New Roman"/>
          <w:sz w:val="24"/>
          <w:szCs w:val="24"/>
        </w:rPr>
        <w:t>На территории Дзержинского сельского поселения расположен 1 объект культур</w:t>
      </w:r>
      <w:bookmarkStart w:id="230" w:name="_Toc268485632"/>
      <w:bookmarkStart w:id="231" w:name="_Toc268487712"/>
      <w:bookmarkStart w:id="232" w:name="_Toc268488532"/>
      <w:r w:rsidRPr="00D62E27">
        <w:rPr>
          <w:rFonts w:ascii="Times New Roman" w:hAnsi="Times New Roman" w:cs="Times New Roman"/>
          <w:sz w:val="24"/>
          <w:szCs w:val="24"/>
        </w:rPr>
        <w:t xml:space="preserve">ного наследия - </w:t>
      </w:r>
      <w:bookmarkEnd w:id="230"/>
      <w:bookmarkEnd w:id="231"/>
      <w:bookmarkEnd w:id="232"/>
      <w:r w:rsidRPr="00D62E27">
        <w:rPr>
          <w:rFonts w:ascii="Times New Roman" w:hAnsi="Times New Roman" w:cs="Times New Roman"/>
          <w:sz w:val="24"/>
          <w:szCs w:val="24"/>
        </w:rPr>
        <w:t xml:space="preserve"> памятник археологии - Курганный могильник -5 у села Боево, эпохи бронзы, поставленный на охрану постановлением администрации Воронежской области  № 510, п. 1720    </w:t>
      </w:r>
    </w:p>
    <w:p w:rsidR="00D62E27" w:rsidRPr="00D62E27" w:rsidRDefault="00D62E27" w:rsidP="00D62E27">
      <w:pPr>
        <w:pStyle w:val="ConsTitle"/>
        <w:widowControl/>
        <w:autoSpaceDE/>
        <w:autoSpaceDN/>
        <w:adjustRightInd/>
        <w:ind w:firstLine="720"/>
        <w:jc w:val="both"/>
        <w:rPr>
          <w:rFonts w:ascii="Times New Roman" w:hAnsi="Times New Roman" w:cs="Times New Roman"/>
          <w:b w:val="0"/>
          <w:bCs w:val="0"/>
          <w:sz w:val="24"/>
          <w:szCs w:val="24"/>
        </w:rPr>
      </w:pPr>
    </w:p>
    <w:p w:rsidR="00D62E27" w:rsidRPr="00D62E27" w:rsidRDefault="00D62E27" w:rsidP="00D62E27">
      <w:pPr>
        <w:ind w:firstLine="680"/>
        <w:rPr>
          <w:rFonts w:ascii="Times New Roman" w:hAnsi="Times New Roman" w:cs="Times New Roman"/>
          <w:b/>
          <w:bCs/>
          <w:sz w:val="24"/>
          <w:szCs w:val="24"/>
        </w:rPr>
      </w:pPr>
      <w:r w:rsidRPr="00D62E27">
        <w:rPr>
          <w:rFonts w:ascii="Times New Roman" w:hAnsi="Times New Roman" w:cs="Times New Roman"/>
          <w:b/>
          <w:bCs/>
          <w:sz w:val="24"/>
          <w:szCs w:val="24"/>
        </w:rPr>
        <w:t>27.2. Ограничения по экологическим и санитарно-гигиеническим условиям:</w:t>
      </w:r>
    </w:p>
    <w:p w:rsidR="00D62E27" w:rsidRPr="00D62E27" w:rsidRDefault="00D62E27" w:rsidP="00D62E27">
      <w:pPr>
        <w:ind w:firstLine="680"/>
        <w:rPr>
          <w:rFonts w:ascii="Times New Roman" w:hAnsi="Times New Roman" w:cs="Times New Roman"/>
          <w:b/>
          <w:bCs/>
          <w:iCs/>
          <w:kern w:val="1"/>
          <w:sz w:val="24"/>
          <w:szCs w:val="24"/>
        </w:rPr>
      </w:pPr>
      <w:r w:rsidRPr="00D62E27">
        <w:rPr>
          <w:rFonts w:ascii="Times New Roman" w:hAnsi="Times New Roman" w:cs="Times New Roman"/>
          <w:b/>
          <w:bCs/>
          <w:kern w:val="1"/>
          <w:sz w:val="24"/>
          <w:szCs w:val="24"/>
        </w:rPr>
        <w:t>27.2.1. Зона санитарной охраны источников водоснабжения (водозаборов).</w:t>
      </w:r>
    </w:p>
    <w:p w:rsidR="00D62E27" w:rsidRPr="00D62E27" w:rsidRDefault="00D62E27" w:rsidP="00D62E27">
      <w:pPr>
        <w:ind w:firstLine="709"/>
        <w:jc w:val="both"/>
        <w:rPr>
          <w:rFonts w:ascii="Times New Roman" w:hAnsi="Times New Roman" w:cs="Times New Roman"/>
          <w:kern w:val="1"/>
          <w:sz w:val="24"/>
          <w:szCs w:val="24"/>
          <w:lang w:eastAsia="ar-SA"/>
        </w:rPr>
      </w:pPr>
      <w:r w:rsidRPr="00D62E27">
        <w:rPr>
          <w:rFonts w:ascii="Times New Roman" w:hAnsi="Times New Roman" w:cs="Times New Roman"/>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62E27" w:rsidRPr="00D62E27" w:rsidRDefault="00D62E27" w:rsidP="00D62E27">
      <w:pPr>
        <w:pStyle w:val="ConsPlusNormal"/>
        <w:widowControl/>
        <w:jc w:val="both"/>
        <w:rPr>
          <w:rFonts w:ascii="Times New Roman" w:hAnsi="Times New Roman" w:cs="Times New Roman"/>
          <w:kern w:val="1"/>
          <w:sz w:val="24"/>
          <w:szCs w:val="24"/>
          <w:lang w:eastAsia="ar-SA"/>
        </w:rPr>
      </w:pPr>
      <w:r w:rsidRPr="00D62E27">
        <w:rPr>
          <w:rFonts w:ascii="Times New Roman" w:hAnsi="Times New Roman" w:cs="Times New Roman"/>
          <w:sz w:val="24"/>
          <w:szCs w:val="24"/>
          <w:u w:val="single"/>
        </w:rPr>
        <w:t>1) Параметры зоны:</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D62E27">
          <w:rPr>
            <w:rFonts w:ascii="Times New Roman" w:hAnsi="Times New Roman" w:cs="Times New Roman"/>
            <w:bCs/>
            <w:iCs/>
            <w:sz w:val="24"/>
            <w:szCs w:val="24"/>
          </w:rPr>
          <w:t>50 м</w:t>
        </w:r>
      </w:smartTag>
      <w:r w:rsidRPr="00D62E27">
        <w:rPr>
          <w:rFonts w:ascii="Times New Roman" w:hAnsi="Times New Roman" w:cs="Times New Roman"/>
          <w:bCs/>
          <w:iCs/>
          <w:sz w:val="24"/>
          <w:szCs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u w:val="single"/>
        </w:rPr>
        <w:t>2) Ограничения деятельности:</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На территории первого пояса запрещается:</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посадка высокоствольных деревьев;</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размещение жилых и общественных зданий, проживание людей;</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Допускаются рубки ухода и санитарные рубки леса.</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
          <w:bCs/>
          <w:iCs/>
          <w:sz w:val="24"/>
          <w:szCs w:val="24"/>
        </w:rPr>
        <w:t>На территории второго и третьего пояса</w:t>
      </w:r>
      <w:r w:rsidRPr="00D62E27">
        <w:rPr>
          <w:rFonts w:ascii="Times New Roman" w:hAnsi="Times New Roman" w:cs="Times New Roman"/>
          <w:bCs/>
          <w:iCs/>
          <w:sz w:val="24"/>
          <w:szCs w:val="24"/>
        </w:rPr>
        <w:t xml:space="preserve"> зоны санитарной охраны поверхностных источников водоснабжения запрещается:</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применение удобрений и ядохимикатов;</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62E27">
          <w:rPr>
            <w:rFonts w:ascii="Times New Roman" w:hAnsi="Times New Roman" w:cs="Times New Roman"/>
            <w:bCs/>
            <w:iCs/>
            <w:sz w:val="24"/>
            <w:szCs w:val="24"/>
          </w:rPr>
          <w:t>500 м</w:t>
        </w:r>
      </w:smartTag>
      <w:r w:rsidRPr="00D62E27">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62E27" w:rsidRPr="00D62E27" w:rsidRDefault="00D62E27" w:rsidP="00D62E27">
      <w:pPr>
        <w:autoSpaceDE w:val="0"/>
        <w:autoSpaceDN w:val="0"/>
        <w:adjustRightInd w:val="0"/>
        <w:jc w:val="center"/>
        <w:outlineLvl w:val="3"/>
        <w:rPr>
          <w:rFonts w:ascii="Times New Roman" w:hAnsi="Times New Roman" w:cs="Times New Roman"/>
          <w:b/>
          <w:sz w:val="24"/>
          <w:szCs w:val="24"/>
        </w:rPr>
      </w:pPr>
    </w:p>
    <w:p w:rsidR="00D62E27" w:rsidRPr="00D62E27" w:rsidRDefault="00D62E27" w:rsidP="00D62E27">
      <w:pPr>
        <w:ind w:firstLine="680"/>
        <w:rPr>
          <w:rFonts w:ascii="Times New Roman" w:hAnsi="Times New Roman" w:cs="Times New Roman"/>
          <w:b/>
          <w:bCs/>
          <w:sz w:val="24"/>
          <w:szCs w:val="24"/>
        </w:rPr>
      </w:pPr>
      <w:r w:rsidRPr="00D62E27">
        <w:rPr>
          <w:rFonts w:ascii="Times New Roman" w:hAnsi="Times New Roman" w:cs="Times New Roman"/>
          <w:b/>
          <w:bCs/>
          <w:sz w:val="24"/>
          <w:szCs w:val="24"/>
        </w:rPr>
        <w:t xml:space="preserve">27.2.2. Санитарно-защитные зоны промышленных, сельскохозяйственных и иных предприятий </w:t>
      </w:r>
    </w:p>
    <w:p w:rsidR="00D62E27" w:rsidRPr="00D62E27" w:rsidRDefault="00D62E27" w:rsidP="00D62E27">
      <w:pPr>
        <w:pStyle w:val="ConsPlusNormal"/>
        <w:widowControl/>
        <w:ind w:firstLine="680"/>
        <w:jc w:val="both"/>
        <w:rPr>
          <w:rFonts w:ascii="Times New Roman" w:hAnsi="Times New Roman" w:cs="Times New Roman"/>
          <w:bCs/>
          <w:iCs/>
          <w:sz w:val="24"/>
          <w:szCs w:val="24"/>
          <w:u w:val="single"/>
        </w:rPr>
      </w:pPr>
      <w:r w:rsidRPr="00D62E27">
        <w:rPr>
          <w:rFonts w:ascii="Times New Roman" w:hAnsi="Times New Roman" w:cs="Times New Roman"/>
          <w:bCs/>
          <w:iCs/>
          <w:sz w:val="24"/>
          <w:szCs w:val="24"/>
          <w:u w:val="single"/>
        </w:rPr>
        <w:t>1) Параметры зоны:</w:t>
      </w:r>
    </w:p>
    <w:p w:rsidR="00D62E27" w:rsidRPr="00D62E27" w:rsidRDefault="00D62E27" w:rsidP="00D62E27">
      <w:pPr>
        <w:ind w:firstLine="720"/>
        <w:jc w:val="both"/>
        <w:rPr>
          <w:rFonts w:ascii="Times New Roman" w:hAnsi="Times New Roman" w:cs="Times New Roman"/>
          <w:sz w:val="24"/>
          <w:szCs w:val="24"/>
        </w:rPr>
      </w:pPr>
      <w:r w:rsidRPr="00D62E27">
        <w:rPr>
          <w:rFonts w:ascii="Times New Roman" w:hAnsi="Times New Roman" w:cs="Times New Roman"/>
          <w:bCs/>
          <w:iCs/>
          <w:sz w:val="24"/>
          <w:szCs w:val="24"/>
        </w:rPr>
        <w:t xml:space="preserve">Размеры и границы санитарно-защитной зоны определяются в проекте санитарно-защитной зоны, </w:t>
      </w:r>
      <w:r w:rsidRPr="00D62E27">
        <w:rPr>
          <w:rFonts w:ascii="Times New Roman" w:hAnsi="Times New Roman" w:cs="Times New Roman"/>
          <w:sz w:val="24"/>
          <w:szCs w:val="24"/>
        </w:rPr>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D62E27">
        <w:rPr>
          <w:rFonts w:ascii="Times New Roman" w:hAnsi="Times New Roman" w:cs="Times New Roman"/>
          <w:bCs/>
          <w:iCs/>
          <w:sz w:val="24"/>
          <w:szCs w:val="24"/>
        </w:rPr>
        <w:pgNum/>
      </w:r>
      <w:r w:rsidRPr="00D62E27">
        <w:rPr>
          <w:rFonts w:ascii="Times New Roman" w:hAnsi="Times New Roman" w:cs="Times New Roman"/>
          <w:bCs/>
          <w:iCs/>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D62E27">
          <w:rPr>
            <w:rFonts w:ascii="Times New Roman" w:hAnsi="Times New Roman" w:cs="Times New Roman"/>
            <w:bCs/>
            <w:iCs/>
            <w:sz w:val="24"/>
            <w:szCs w:val="24"/>
          </w:rPr>
          <w:t>1000 м</w:t>
        </w:r>
      </w:smartTag>
      <w:r w:rsidRPr="00D62E27">
        <w:rPr>
          <w:rFonts w:ascii="Times New Roman" w:hAnsi="Times New Roman" w:cs="Times New Roman"/>
          <w:bCs/>
          <w:iCs/>
          <w:sz w:val="24"/>
          <w:szCs w:val="24"/>
        </w:rPr>
        <w:t>;</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D62E27">
          <w:rPr>
            <w:rFonts w:ascii="Times New Roman" w:hAnsi="Times New Roman" w:cs="Times New Roman"/>
            <w:bCs/>
            <w:iCs/>
            <w:sz w:val="24"/>
            <w:szCs w:val="24"/>
          </w:rPr>
          <w:t>500 м</w:t>
        </w:r>
      </w:smartTag>
      <w:r w:rsidRPr="00D62E27">
        <w:rPr>
          <w:rFonts w:ascii="Times New Roman" w:hAnsi="Times New Roman" w:cs="Times New Roman"/>
          <w:bCs/>
          <w:iCs/>
          <w:sz w:val="24"/>
          <w:szCs w:val="24"/>
        </w:rPr>
        <w:t>;</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D62E27">
          <w:rPr>
            <w:rFonts w:ascii="Times New Roman" w:hAnsi="Times New Roman" w:cs="Times New Roman"/>
            <w:bCs/>
            <w:iCs/>
            <w:sz w:val="24"/>
            <w:szCs w:val="24"/>
          </w:rPr>
          <w:t>300 м</w:t>
        </w:r>
      </w:smartTag>
      <w:r w:rsidRPr="00D62E27">
        <w:rPr>
          <w:rFonts w:ascii="Times New Roman" w:hAnsi="Times New Roman" w:cs="Times New Roman"/>
          <w:bCs/>
          <w:iCs/>
          <w:sz w:val="24"/>
          <w:szCs w:val="24"/>
        </w:rPr>
        <w:t>;</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D62E27">
          <w:rPr>
            <w:rFonts w:ascii="Times New Roman" w:hAnsi="Times New Roman" w:cs="Times New Roman"/>
            <w:bCs/>
            <w:iCs/>
            <w:sz w:val="24"/>
            <w:szCs w:val="24"/>
          </w:rPr>
          <w:t>100 м</w:t>
        </w:r>
      </w:smartTag>
      <w:r w:rsidRPr="00D62E27">
        <w:rPr>
          <w:rFonts w:ascii="Times New Roman" w:hAnsi="Times New Roman" w:cs="Times New Roman"/>
          <w:bCs/>
          <w:iCs/>
          <w:sz w:val="24"/>
          <w:szCs w:val="24"/>
        </w:rPr>
        <w:t>;</w:t>
      </w:r>
    </w:p>
    <w:p w:rsidR="00D62E27" w:rsidRPr="00D62E27" w:rsidRDefault="00D62E27" w:rsidP="00D62E27">
      <w:pPr>
        <w:pStyle w:val="ConsPlusNormal"/>
        <w:widowControl/>
        <w:ind w:firstLine="680"/>
        <w:jc w:val="both"/>
        <w:rPr>
          <w:rFonts w:ascii="Times New Roman" w:hAnsi="Times New Roman" w:cs="Times New Roman"/>
          <w:bCs/>
          <w:iCs/>
          <w:sz w:val="24"/>
          <w:szCs w:val="24"/>
        </w:rPr>
      </w:pPr>
      <w:r w:rsidRPr="00D62E27">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D62E27">
          <w:rPr>
            <w:rFonts w:ascii="Times New Roman" w:hAnsi="Times New Roman" w:cs="Times New Roman"/>
            <w:bCs/>
            <w:iCs/>
            <w:sz w:val="24"/>
            <w:szCs w:val="24"/>
          </w:rPr>
          <w:t>50 м</w:t>
        </w:r>
      </w:smartTag>
      <w:r w:rsidRPr="00D62E27">
        <w:rPr>
          <w:rFonts w:ascii="Times New Roman" w:hAnsi="Times New Roman" w:cs="Times New Roman"/>
          <w:bCs/>
          <w:iCs/>
          <w:sz w:val="24"/>
          <w:szCs w:val="24"/>
        </w:rPr>
        <w:t>;</w:t>
      </w:r>
    </w:p>
    <w:p w:rsidR="00D62E27" w:rsidRPr="00D62E27" w:rsidRDefault="00D62E27" w:rsidP="00D62E27">
      <w:pPr>
        <w:pStyle w:val="ConsPlusNormal"/>
        <w:widowControl/>
        <w:ind w:firstLine="0"/>
        <w:outlineLvl w:val="1"/>
        <w:rPr>
          <w:rFonts w:ascii="Times New Roman" w:hAnsi="Times New Roman" w:cs="Times New Roman"/>
          <w:sz w:val="24"/>
          <w:szCs w:val="24"/>
        </w:rPr>
      </w:pPr>
      <w:bookmarkStart w:id="233" w:name="_Toc268485786"/>
      <w:bookmarkStart w:id="234" w:name="_Toc268487870"/>
      <w:bookmarkStart w:id="235" w:name="_Toc268488690"/>
      <w:r w:rsidRPr="00D62E27">
        <w:rPr>
          <w:rFonts w:ascii="Times New Roman" w:hAnsi="Times New Roman" w:cs="Times New Roman"/>
          <w:sz w:val="24"/>
          <w:szCs w:val="24"/>
        </w:rPr>
        <w:tab/>
      </w:r>
    </w:p>
    <w:p w:rsidR="00D62E27" w:rsidRPr="00D62E27" w:rsidRDefault="00D62E27" w:rsidP="00D62E27">
      <w:pPr>
        <w:pStyle w:val="ConsPlusNormal"/>
        <w:widowControl/>
        <w:ind w:firstLine="0"/>
        <w:outlineLvl w:val="1"/>
        <w:rPr>
          <w:rFonts w:ascii="Times New Roman" w:hAnsi="Times New Roman" w:cs="Times New Roman"/>
          <w:sz w:val="24"/>
          <w:szCs w:val="24"/>
          <w:u w:val="single"/>
        </w:rPr>
      </w:pPr>
      <w:r w:rsidRPr="00D62E27">
        <w:rPr>
          <w:rFonts w:ascii="Times New Roman" w:hAnsi="Times New Roman" w:cs="Times New Roman"/>
          <w:sz w:val="24"/>
          <w:szCs w:val="24"/>
        </w:rPr>
        <w:tab/>
      </w:r>
      <w:r w:rsidRPr="00D62E27">
        <w:rPr>
          <w:rFonts w:ascii="Times New Roman" w:hAnsi="Times New Roman" w:cs="Times New Roman"/>
          <w:sz w:val="24"/>
          <w:szCs w:val="24"/>
          <w:u w:val="single"/>
        </w:rPr>
        <w:t>2) Режим территории санитарно-защитной зоны</w:t>
      </w:r>
      <w:bookmarkEnd w:id="233"/>
      <w:bookmarkEnd w:id="234"/>
      <w:bookmarkEnd w:id="235"/>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lastRenderedPageBreak/>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62E27" w:rsidRPr="00D62E27" w:rsidRDefault="00D62E27" w:rsidP="00D62E27">
      <w:pPr>
        <w:ind w:firstLine="720"/>
        <w:rPr>
          <w:rFonts w:ascii="Times New Roman" w:hAnsi="Times New Roman" w:cs="Times New Roman"/>
          <w:b/>
          <w:bCs/>
          <w:sz w:val="24"/>
          <w:szCs w:val="24"/>
        </w:rPr>
      </w:pPr>
    </w:p>
    <w:p w:rsidR="00D62E27" w:rsidRPr="00D62E27" w:rsidRDefault="00D62E27" w:rsidP="00D62E27">
      <w:pPr>
        <w:ind w:firstLine="720"/>
        <w:rPr>
          <w:rFonts w:ascii="Times New Roman" w:hAnsi="Times New Roman" w:cs="Times New Roman"/>
          <w:b/>
          <w:kern w:val="1"/>
          <w:sz w:val="24"/>
          <w:szCs w:val="24"/>
          <w:lang w:eastAsia="ar-SA"/>
        </w:rPr>
      </w:pPr>
      <w:r w:rsidRPr="00D62E27">
        <w:rPr>
          <w:rFonts w:ascii="Times New Roman" w:hAnsi="Times New Roman" w:cs="Times New Roman"/>
          <w:b/>
          <w:bCs/>
          <w:sz w:val="24"/>
          <w:szCs w:val="24"/>
        </w:rPr>
        <w:t>27.2.3. Санитарно-защитные зоны к</w:t>
      </w:r>
      <w:r w:rsidRPr="00D62E27">
        <w:rPr>
          <w:rFonts w:ascii="Times New Roman" w:hAnsi="Times New Roman" w:cs="Times New Roman"/>
          <w:b/>
          <w:kern w:val="1"/>
          <w:sz w:val="24"/>
          <w:szCs w:val="24"/>
          <w:lang w:eastAsia="ar-SA"/>
        </w:rPr>
        <w:t>ладбищ</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1) Параметры зоны: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62E27">
          <w:rPr>
            <w:rFonts w:ascii="Times New Roman" w:hAnsi="Times New Roman" w:cs="Times New Roman"/>
            <w:sz w:val="24"/>
            <w:szCs w:val="24"/>
          </w:rPr>
          <w:t>300 м</w:t>
        </w:r>
      </w:smartTag>
      <w:r w:rsidRPr="00D62E27">
        <w:rPr>
          <w:rFonts w:ascii="Times New Roman" w:hAnsi="Times New Roman" w:cs="Times New Roman"/>
          <w:sz w:val="24"/>
          <w:szCs w:val="24"/>
        </w:rPr>
        <w:t xml:space="preserve"> от границ селитебной территории.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Кладбища с погребением путем предания тела (останков) умершего земле (захоронение в могилу, склеп) размещают на расстоянии: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а) от жилых, общественных зданий, спортивно-оздоровительных и санаторно-курортных зон:</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1. </w:t>
      </w:r>
      <w:smartTag w:uri="urn:schemas-microsoft-com:office:smarttags" w:element="metricconverter">
        <w:smartTagPr>
          <w:attr w:name="ProductID" w:val="500 м"/>
        </w:smartTagPr>
        <w:r w:rsidRPr="00D62E27">
          <w:rPr>
            <w:rFonts w:ascii="Times New Roman" w:hAnsi="Times New Roman" w:cs="Times New Roman"/>
            <w:sz w:val="24"/>
            <w:szCs w:val="24"/>
          </w:rPr>
          <w:t>500 м</w:t>
        </w:r>
      </w:smartTag>
      <w:r w:rsidRPr="00D62E27">
        <w:rPr>
          <w:rFonts w:ascii="Times New Roman" w:hAnsi="Times New Roman" w:cs="Times New Roman"/>
          <w:sz w:val="24"/>
          <w:szCs w:val="24"/>
        </w:rPr>
        <w:t xml:space="preserve"> - при площади кладбища от 20 до </w:t>
      </w:r>
      <w:smartTag w:uri="urn:schemas-microsoft-com:office:smarttags" w:element="metricconverter">
        <w:smartTagPr>
          <w:attr w:name="ProductID" w:val="40 га"/>
        </w:smartTagPr>
        <w:r w:rsidRPr="00D62E27">
          <w:rPr>
            <w:rFonts w:ascii="Times New Roman" w:hAnsi="Times New Roman" w:cs="Times New Roman"/>
            <w:sz w:val="24"/>
            <w:szCs w:val="24"/>
          </w:rPr>
          <w:t>40 га</w:t>
        </w:r>
      </w:smartTag>
      <w:r w:rsidRPr="00D62E27">
        <w:rPr>
          <w:rFonts w:ascii="Times New Roman" w:hAnsi="Times New Roman" w:cs="Times New Roman"/>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D62E27">
          <w:rPr>
            <w:rFonts w:ascii="Times New Roman" w:hAnsi="Times New Roman" w:cs="Times New Roman"/>
            <w:sz w:val="24"/>
            <w:szCs w:val="24"/>
          </w:rPr>
          <w:t>40 га</w:t>
        </w:r>
      </w:smartTag>
      <w:r w:rsidRPr="00D62E27">
        <w:rPr>
          <w:rFonts w:ascii="Times New Roman" w:hAnsi="Times New Roman" w:cs="Times New Roman"/>
          <w:sz w:val="24"/>
          <w:szCs w:val="24"/>
        </w:rPr>
        <w:t xml:space="preserve"> не допускается);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2. </w:t>
      </w:r>
      <w:smartTag w:uri="urn:schemas-microsoft-com:office:smarttags" w:element="metricconverter">
        <w:smartTagPr>
          <w:attr w:name="ProductID" w:val="300 м"/>
        </w:smartTagPr>
        <w:r w:rsidRPr="00D62E27">
          <w:rPr>
            <w:rFonts w:ascii="Times New Roman" w:hAnsi="Times New Roman" w:cs="Times New Roman"/>
            <w:sz w:val="24"/>
            <w:szCs w:val="24"/>
          </w:rPr>
          <w:t>300 м</w:t>
        </w:r>
      </w:smartTag>
      <w:r w:rsidRPr="00D62E27">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20 га"/>
        </w:smartTagPr>
        <w:r w:rsidRPr="00D62E27">
          <w:rPr>
            <w:rFonts w:ascii="Times New Roman" w:hAnsi="Times New Roman" w:cs="Times New Roman"/>
            <w:sz w:val="24"/>
            <w:szCs w:val="24"/>
          </w:rPr>
          <w:t>20 га</w:t>
        </w:r>
      </w:smartTag>
      <w:r w:rsidRPr="00D62E27">
        <w:rPr>
          <w:rFonts w:ascii="Times New Roman" w:hAnsi="Times New Roman" w:cs="Times New Roman"/>
          <w:sz w:val="24"/>
          <w:szCs w:val="24"/>
        </w:rPr>
        <w:t>;</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3. </w:t>
      </w:r>
      <w:smartTag w:uri="urn:schemas-microsoft-com:office:smarttags" w:element="metricconverter">
        <w:smartTagPr>
          <w:attr w:name="ProductID" w:val="50 м"/>
        </w:smartTagPr>
        <w:r w:rsidRPr="00D62E27">
          <w:rPr>
            <w:rFonts w:ascii="Times New Roman" w:hAnsi="Times New Roman" w:cs="Times New Roman"/>
            <w:sz w:val="24"/>
            <w:szCs w:val="24"/>
          </w:rPr>
          <w:t>50 м</w:t>
        </w:r>
      </w:smartTag>
      <w:r w:rsidRPr="00D62E27">
        <w:rPr>
          <w:rFonts w:ascii="Times New Roman" w:hAnsi="Times New Roman" w:cs="Times New Roman"/>
          <w:sz w:val="24"/>
          <w:szCs w:val="24"/>
        </w:rPr>
        <w:t xml:space="preserve"> - для сельских, закрытых кладбищ и мемориальных комплексов, кладбищ с погребением после кремации;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D62E27">
          <w:rPr>
            <w:rFonts w:ascii="Times New Roman" w:hAnsi="Times New Roman" w:cs="Times New Roman"/>
            <w:sz w:val="24"/>
            <w:szCs w:val="24"/>
          </w:rPr>
          <w:t>1000 м</w:t>
        </w:r>
      </w:smartTag>
      <w:r w:rsidRPr="00D62E27">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w:t>
      </w:r>
      <w:r w:rsidRPr="00D62E27">
        <w:rPr>
          <w:rFonts w:ascii="Times New Roman" w:hAnsi="Times New Roman" w:cs="Times New Roman"/>
          <w:sz w:val="24"/>
          <w:szCs w:val="24"/>
        </w:rPr>
        <w:lastRenderedPageBreak/>
        <w:t>обеспечивается в соответствии с результатами расчетов очистки грунтовых вод и данными лабораторных исследований.</w:t>
      </w:r>
    </w:p>
    <w:p w:rsidR="00D62E27" w:rsidRPr="00D62E27" w:rsidRDefault="00D62E27" w:rsidP="00D62E27">
      <w:pPr>
        <w:pStyle w:val="ConsPlusNormal"/>
        <w:widowControl/>
        <w:ind w:firstLine="680"/>
        <w:jc w:val="both"/>
        <w:rPr>
          <w:rFonts w:ascii="Times New Roman" w:hAnsi="Times New Roman" w:cs="Times New Roman"/>
          <w:sz w:val="24"/>
          <w:szCs w:val="24"/>
        </w:rPr>
      </w:pPr>
      <w:r w:rsidRPr="00D62E27">
        <w:rPr>
          <w:rFonts w:ascii="Times New Roman" w:hAnsi="Times New Roman" w:cs="Times New Roman"/>
          <w:bCs/>
          <w:iCs/>
          <w:sz w:val="24"/>
          <w:szCs w:val="24"/>
          <w:u w:val="single"/>
        </w:rPr>
        <w:t>2) Ограничения деятельности: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D62E27">
          <w:rPr>
            <w:rFonts w:ascii="Times New Roman" w:hAnsi="Times New Roman" w:cs="Times New Roman"/>
            <w:sz w:val="24"/>
            <w:szCs w:val="24"/>
          </w:rPr>
          <w:t>100 м</w:t>
        </w:r>
      </w:smartTag>
      <w:r w:rsidRPr="00D62E27">
        <w:rPr>
          <w:rFonts w:ascii="Times New Roman" w:hAnsi="Times New Roman" w:cs="Times New Roman"/>
          <w:sz w:val="24"/>
          <w:szCs w:val="24"/>
        </w:rPr>
        <w:t>.</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D62E27">
          <w:rPr>
            <w:rFonts w:ascii="Times New Roman" w:hAnsi="Times New Roman" w:cs="Times New Roman"/>
            <w:sz w:val="24"/>
            <w:szCs w:val="24"/>
          </w:rPr>
          <w:t>100 м</w:t>
        </w:r>
      </w:smartTag>
      <w:r w:rsidRPr="00D62E27">
        <w:rPr>
          <w:rFonts w:ascii="Times New Roman" w:hAnsi="Times New Roman" w:cs="Times New Roman"/>
          <w:sz w:val="24"/>
          <w:szCs w:val="24"/>
        </w:rPr>
        <w:t>.</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D62E27">
          <w:rPr>
            <w:rFonts w:ascii="Times New Roman" w:hAnsi="Times New Roman" w:cs="Times New Roman"/>
            <w:sz w:val="24"/>
            <w:szCs w:val="24"/>
          </w:rPr>
          <w:t>20 м</w:t>
        </w:r>
      </w:smartTag>
      <w:r w:rsidRPr="00D62E27">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На территории Дзержинского сельского поселения расположено два сельское кладбища.</w:t>
      </w:r>
    </w:p>
    <w:p w:rsidR="00D62E27" w:rsidRPr="00D62E27" w:rsidRDefault="00D62E27" w:rsidP="00D62E27">
      <w:pPr>
        <w:ind w:firstLine="709"/>
        <w:jc w:val="both"/>
        <w:rPr>
          <w:rFonts w:ascii="Times New Roman" w:hAnsi="Times New Roman" w:cs="Times New Roman"/>
          <w:kern w:val="1"/>
          <w:sz w:val="24"/>
          <w:szCs w:val="24"/>
        </w:rPr>
      </w:pPr>
    </w:p>
    <w:p w:rsidR="00D62E27" w:rsidRPr="00D62E27" w:rsidRDefault="00D62E27" w:rsidP="00D62E27">
      <w:pPr>
        <w:pStyle w:val="ConsPlusNormal"/>
        <w:widowControl/>
        <w:ind w:firstLine="540"/>
        <w:rPr>
          <w:rFonts w:ascii="Times New Roman" w:hAnsi="Times New Roman" w:cs="Times New Roman"/>
          <w:b/>
          <w:sz w:val="24"/>
          <w:szCs w:val="24"/>
        </w:rPr>
      </w:pPr>
      <w:r w:rsidRPr="00D62E27">
        <w:rPr>
          <w:rFonts w:ascii="Times New Roman" w:hAnsi="Times New Roman" w:cs="Times New Roman"/>
          <w:b/>
          <w:bCs/>
          <w:sz w:val="24"/>
          <w:szCs w:val="24"/>
        </w:rPr>
        <w:t xml:space="preserve">27.2.4. Санитарно-защитные зоны </w:t>
      </w:r>
      <w:r w:rsidRPr="00D62E27">
        <w:rPr>
          <w:rFonts w:ascii="Times New Roman" w:hAnsi="Times New Roman" w:cs="Times New Roman"/>
          <w:b/>
          <w:sz w:val="24"/>
          <w:szCs w:val="24"/>
        </w:rPr>
        <w:t>объектов размещения (полигонов) твердых бытовых отходов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Размер санитарно-защитной зоны от жилой застройки до границ объектов размещения (свалок) твердых бытовых отходов - </w:t>
      </w:r>
      <w:smartTag w:uri="urn:schemas-microsoft-com:office:smarttags" w:element="metricconverter">
        <w:smartTagPr>
          <w:attr w:name="ProductID" w:val="1000 м"/>
        </w:smartTagPr>
        <w:r w:rsidRPr="00D62E27">
          <w:rPr>
            <w:rFonts w:ascii="Times New Roman" w:hAnsi="Times New Roman" w:cs="Times New Roman"/>
            <w:sz w:val="24"/>
            <w:szCs w:val="24"/>
          </w:rPr>
          <w:t>1000 м</w:t>
        </w:r>
      </w:smartTag>
      <w:r w:rsidRPr="00D62E27">
        <w:rPr>
          <w:rFonts w:ascii="Times New Roman" w:hAnsi="Times New Roman" w:cs="Times New Roman"/>
          <w:sz w:val="24"/>
          <w:szCs w:val="24"/>
        </w:rPr>
        <w:t xml:space="preserve">.  На территории Дзержинского сельского поселения нет свалок твердых бытовых отходов. Генеральным планом было предложено размещение на территории поселения площадки  для сбора и временного хранения ТБО, после выбора места для такой площадки следует определить санитарно-защитную зону для нее. </w:t>
      </w:r>
    </w:p>
    <w:p w:rsidR="00D62E27" w:rsidRPr="00D62E27" w:rsidRDefault="00D62E27" w:rsidP="00D62E27">
      <w:pPr>
        <w:pStyle w:val="ConsPlusNormal"/>
        <w:widowControl/>
        <w:ind w:firstLine="540"/>
        <w:jc w:val="center"/>
        <w:rPr>
          <w:rFonts w:ascii="Times New Roman" w:hAnsi="Times New Roman" w:cs="Times New Roman"/>
          <w:b/>
          <w:bCs/>
          <w:sz w:val="24"/>
          <w:szCs w:val="24"/>
        </w:rPr>
      </w:pPr>
      <w:r w:rsidRPr="00D62E27">
        <w:rPr>
          <w:rFonts w:ascii="Times New Roman" w:hAnsi="Times New Roman" w:cs="Times New Roman"/>
          <w:b/>
          <w:bCs/>
          <w:sz w:val="24"/>
          <w:szCs w:val="24"/>
        </w:rPr>
        <w:t>27.3. Ограничения по требованиям охраны инженерно-транспортных коммуникаций</w:t>
      </w:r>
    </w:p>
    <w:p w:rsidR="00D62E27" w:rsidRPr="00D62E27" w:rsidRDefault="00D62E27" w:rsidP="00D62E27">
      <w:pPr>
        <w:pStyle w:val="ConsPlusNormal"/>
        <w:widowControl/>
        <w:ind w:firstLine="540"/>
        <w:jc w:val="both"/>
        <w:rPr>
          <w:rFonts w:ascii="Times New Roman" w:hAnsi="Times New Roman" w:cs="Times New Roman"/>
          <w:b/>
          <w:bCs/>
          <w:sz w:val="24"/>
          <w:szCs w:val="24"/>
        </w:rPr>
      </w:pPr>
      <w:r w:rsidRPr="00D62E27">
        <w:rPr>
          <w:rFonts w:ascii="Times New Roman" w:hAnsi="Times New Roman" w:cs="Times New Roman"/>
          <w:b/>
          <w:bCs/>
          <w:sz w:val="24"/>
          <w:szCs w:val="24"/>
        </w:rPr>
        <w:t>27.3.1. Полоса отвода и придорожная полоса автомобильных дорог</w:t>
      </w:r>
      <w:r w:rsidRPr="00D62E27">
        <w:rPr>
          <w:rStyle w:val="a8"/>
          <w:rFonts w:ascii="Times New Roman" w:hAnsi="Times New Roman" w:cs="Times New Roman"/>
          <w:b/>
          <w:bCs/>
          <w:sz w:val="24"/>
          <w:szCs w:val="24"/>
        </w:rPr>
        <w:footnoteReference w:id="1"/>
      </w:r>
      <w:r w:rsidRPr="00D62E27">
        <w:rPr>
          <w:rFonts w:ascii="Times New Roman" w:hAnsi="Times New Roman" w:cs="Times New Roman"/>
          <w:b/>
          <w:bCs/>
          <w:sz w:val="24"/>
          <w:szCs w:val="24"/>
        </w:rPr>
        <w:t>.</w:t>
      </w:r>
    </w:p>
    <w:p w:rsidR="00D62E27" w:rsidRPr="00D62E27" w:rsidRDefault="00D62E27" w:rsidP="00D62E27">
      <w:pPr>
        <w:ind w:firstLine="680"/>
        <w:jc w:val="both"/>
        <w:rPr>
          <w:rFonts w:ascii="Times New Roman" w:hAnsi="Times New Roman" w:cs="Times New Roman"/>
          <w:iCs/>
          <w:sz w:val="24"/>
          <w:szCs w:val="24"/>
        </w:rPr>
      </w:pPr>
      <w:r w:rsidRPr="00D62E27">
        <w:rPr>
          <w:rFonts w:ascii="Times New Roman" w:hAnsi="Times New Roman" w:cs="Times New Roman"/>
          <w:bCs/>
          <w:sz w:val="24"/>
          <w:szCs w:val="24"/>
        </w:rPr>
        <w:t>Под полосой отвода автодороги понимается совокупность земельных участков,</w:t>
      </w:r>
      <w:r w:rsidRPr="00D62E27">
        <w:rPr>
          <w:rFonts w:ascii="Times New Roman" w:hAnsi="Times New Roman" w:cs="Times New Roman"/>
          <w:sz w:val="24"/>
          <w:szCs w:val="24"/>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1) В пределах полосы отвода автомобильной дороги запрещается: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строительство жилых и общественных зданий, складов;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lastRenderedPageBreak/>
        <w:t>б) проведение строительных, геолого-разведочных, топографических, горных и изыскательских работ, а также устройство наземных сооружений;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62E27" w:rsidRPr="00D62E27" w:rsidRDefault="00D62E27" w:rsidP="00D62E27">
      <w:pPr>
        <w:pStyle w:val="ConsPlusNormal"/>
        <w:widowControl/>
        <w:ind w:firstLine="540"/>
        <w:jc w:val="both"/>
        <w:rPr>
          <w:rFonts w:ascii="Times New Roman" w:hAnsi="Times New Roman" w:cs="Times New Roman"/>
          <w:b/>
          <w:bCs/>
          <w:sz w:val="24"/>
          <w:szCs w:val="24"/>
        </w:rPr>
      </w:pPr>
      <w:r w:rsidRPr="00D62E27">
        <w:rPr>
          <w:rFonts w:ascii="Times New Roman" w:hAnsi="Times New Roman" w:cs="Times New Roman"/>
          <w:b/>
          <w:bCs/>
          <w:sz w:val="24"/>
          <w:szCs w:val="24"/>
        </w:rPr>
        <w:t>27.3.2 Полоса отвода, охранная зона железной дороги</w:t>
      </w:r>
      <w:r w:rsidRPr="00D62E27">
        <w:rPr>
          <w:rStyle w:val="a8"/>
          <w:rFonts w:ascii="Times New Roman" w:hAnsi="Times New Roman" w:cs="Times New Roman"/>
          <w:b/>
          <w:bCs/>
          <w:sz w:val="24"/>
          <w:szCs w:val="24"/>
        </w:rPr>
        <w:footnoteReference w:id="2"/>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1) Полосы отвода</w:t>
      </w:r>
      <w:r w:rsidRPr="00D62E27">
        <w:rPr>
          <w:rStyle w:val="a8"/>
          <w:rFonts w:ascii="Times New Roman" w:hAnsi="Times New Roman" w:cs="Times New Roman"/>
          <w:sz w:val="24"/>
          <w:szCs w:val="24"/>
        </w:rPr>
        <w:footnoteReference w:id="3"/>
      </w:r>
      <w:r w:rsidRPr="00D62E27">
        <w:rPr>
          <w:rFonts w:ascii="Times New Roman" w:hAnsi="Times New Roman" w:cs="Times New Roman"/>
          <w:sz w:val="24"/>
          <w:szCs w:val="24"/>
        </w:rPr>
        <w:t xml:space="preserve">. 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2).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lastRenderedPageBreak/>
        <w:t>3). 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б) распашка земель;</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выпас скота;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г) выпуск поверхностных и хозяйственно-бытовых вод.</w:t>
      </w:r>
    </w:p>
    <w:p w:rsidR="00D62E27" w:rsidRPr="00D62E27" w:rsidRDefault="00D62E27" w:rsidP="00D62E27">
      <w:pPr>
        <w:rPr>
          <w:rFonts w:ascii="Times New Roman" w:hAnsi="Times New Roman" w:cs="Times New Roman"/>
          <w:sz w:val="24"/>
          <w:szCs w:val="24"/>
        </w:rPr>
      </w:pPr>
      <w:r w:rsidRPr="00D62E27">
        <w:rPr>
          <w:rFonts w:ascii="Times New Roman" w:hAnsi="Times New Roman" w:cs="Times New Roman"/>
          <w:b/>
          <w:bCs/>
          <w:sz w:val="24"/>
          <w:szCs w:val="24"/>
        </w:rPr>
        <w:br w:type="page"/>
      </w:r>
      <w:r w:rsidRPr="00D62E27">
        <w:rPr>
          <w:rFonts w:ascii="Times New Roman" w:hAnsi="Times New Roman" w:cs="Times New Roman"/>
          <w:b/>
          <w:bCs/>
          <w:sz w:val="24"/>
          <w:szCs w:val="24"/>
        </w:rPr>
        <w:lastRenderedPageBreak/>
        <w:t>27.3.3. Охранные зоны магистральных газопроводов и газораспределительных сетей</w:t>
      </w:r>
      <w:r w:rsidRPr="00D62E27">
        <w:rPr>
          <w:rStyle w:val="a8"/>
          <w:rFonts w:ascii="Times New Roman" w:hAnsi="Times New Roman" w:cs="Times New Roman"/>
          <w:b/>
          <w:bCs/>
          <w:sz w:val="24"/>
          <w:szCs w:val="24"/>
        </w:rPr>
        <w:footnoteReference w:id="4"/>
      </w:r>
      <w:r w:rsidRPr="00D62E27">
        <w:rPr>
          <w:rFonts w:ascii="Times New Roman" w:hAnsi="Times New Roman" w:cs="Times New Roman"/>
          <w:sz w:val="24"/>
          <w:szCs w:val="24"/>
        </w:rPr>
        <w:t>.</w:t>
      </w:r>
    </w:p>
    <w:p w:rsidR="00D62E27" w:rsidRPr="00D62E27" w:rsidRDefault="00D62E27" w:rsidP="00D62E27">
      <w:pPr>
        <w:ind w:firstLine="680"/>
        <w:jc w:val="both"/>
        <w:rPr>
          <w:rFonts w:ascii="Times New Roman" w:hAnsi="Times New Roman" w:cs="Times New Roman"/>
          <w:sz w:val="24"/>
          <w:szCs w:val="24"/>
        </w:rPr>
      </w:pPr>
      <w:r w:rsidRPr="00D62E27">
        <w:rPr>
          <w:rFonts w:ascii="Times New Roman" w:hAnsi="Times New Roman" w:cs="Times New Roman"/>
          <w:sz w:val="24"/>
          <w:szCs w:val="24"/>
        </w:rPr>
        <w:t>Для газораспределительных сетей устанавливаются следующие охранные зоны:</w:t>
      </w:r>
    </w:p>
    <w:p w:rsidR="00D62E27" w:rsidRPr="00D62E27" w:rsidRDefault="00D62E27" w:rsidP="00D62E27">
      <w:pPr>
        <w:ind w:firstLine="680"/>
        <w:jc w:val="both"/>
        <w:rPr>
          <w:rFonts w:ascii="Times New Roman" w:hAnsi="Times New Roman" w:cs="Times New Roman"/>
          <w:sz w:val="24"/>
          <w:szCs w:val="24"/>
        </w:rPr>
      </w:pPr>
      <w:r w:rsidRPr="00D62E27">
        <w:rPr>
          <w:rFonts w:ascii="Times New Roman"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D62E27" w:rsidRPr="00D62E27" w:rsidRDefault="00D62E27" w:rsidP="00D62E27">
      <w:pPr>
        <w:ind w:firstLine="680"/>
        <w:jc w:val="both"/>
        <w:rPr>
          <w:rFonts w:ascii="Times New Roman" w:hAnsi="Times New Roman" w:cs="Times New Roman"/>
          <w:sz w:val="24"/>
          <w:szCs w:val="24"/>
        </w:rPr>
      </w:pPr>
      <w:r w:rsidRPr="00D62E27">
        <w:rPr>
          <w:rFonts w:ascii="Times New Roman"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62E27" w:rsidRPr="00D62E27" w:rsidRDefault="00D62E27" w:rsidP="00D62E27">
      <w:pPr>
        <w:ind w:firstLine="680"/>
        <w:jc w:val="both"/>
        <w:rPr>
          <w:rFonts w:ascii="Times New Roman" w:hAnsi="Times New Roman" w:cs="Times New Roman"/>
          <w:sz w:val="24"/>
          <w:szCs w:val="24"/>
        </w:rPr>
      </w:pPr>
      <w:r w:rsidRPr="00D62E27">
        <w:rPr>
          <w:rFonts w:ascii="Times New Roman" w:hAnsi="Times New Roman" w:cs="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62E27" w:rsidRPr="00D62E27" w:rsidRDefault="00D62E27" w:rsidP="00D62E27">
      <w:pPr>
        <w:ind w:firstLine="680"/>
        <w:jc w:val="both"/>
        <w:rPr>
          <w:rFonts w:ascii="Times New Roman" w:hAnsi="Times New Roman" w:cs="Times New Roman"/>
          <w:sz w:val="24"/>
          <w:szCs w:val="24"/>
        </w:rPr>
      </w:pPr>
      <w:r w:rsidRPr="00D62E27">
        <w:rPr>
          <w:rFonts w:ascii="Times New Roman" w:hAnsi="Times New Roman" w:cs="Times New Roman"/>
          <w:sz w:val="24"/>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62E27" w:rsidRPr="00D62E27" w:rsidRDefault="00D62E27" w:rsidP="00D62E27">
      <w:pPr>
        <w:ind w:firstLine="680"/>
        <w:jc w:val="both"/>
        <w:rPr>
          <w:rFonts w:ascii="Times New Roman" w:hAnsi="Times New Roman" w:cs="Times New Roman"/>
          <w:sz w:val="24"/>
          <w:szCs w:val="24"/>
        </w:rPr>
      </w:pPr>
      <w:r w:rsidRPr="00D62E27">
        <w:rPr>
          <w:rFonts w:ascii="Times New Roman"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62E27" w:rsidRPr="00D62E27" w:rsidRDefault="00D62E27" w:rsidP="00D62E27">
      <w:pPr>
        <w:ind w:firstLine="680"/>
        <w:jc w:val="center"/>
        <w:rPr>
          <w:rFonts w:ascii="Times New Roman" w:hAnsi="Times New Roman" w:cs="Times New Roman"/>
          <w:b/>
          <w:bCs/>
          <w:sz w:val="24"/>
          <w:szCs w:val="24"/>
        </w:rPr>
      </w:pPr>
    </w:p>
    <w:p w:rsidR="00D62E27" w:rsidRPr="00D62E27" w:rsidRDefault="00D62E27" w:rsidP="00D62E27">
      <w:pPr>
        <w:ind w:firstLine="709"/>
        <w:rPr>
          <w:rFonts w:ascii="Times New Roman" w:hAnsi="Times New Roman" w:cs="Times New Roman"/>
          <w:b/>
          <w:bCs/>
          <w:sz w:val="24"/>
          <w:szCs w:val="24"/>
        </w:rPr>
      </w:pPr>
      <w:r w:rsidRPr="00D62E27">
        <w:rPr>
          <w:rFonts w:ascii="Times New Roman" w:hAnsi="Times New Roman" w:cs="Times New Roman"/>
          <w:b/>
          <w:bCs/>
          <w:sz w:val="24"/>
          <w:szCs w:val="24"/>
        </w:rPr>
        <w:t>27.3.4. Охранные зоны магистральных трубопроводов</w:t>
      </w:r>
      <w:r w:rsidRPr="00D62E27">
        <w:rPr>
          <w:rStyle w:val="a8"/>
          <w:rFonts w:ascii="Times New Roman" w:hAnsi="Times New Roman" w:cs="Times New Roman"/>
          <w:b/>
          <w:bCs/>
          <w:sz w:val="24"/>
          <w:szCs w:val="24"/>
        </w:rPr>
        <w:footnoteReference w:id="5"/>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Охранные зоны устанавливаются: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lastRenderedPageBreak/>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Режим использования охранной зоны: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охранных зонах трубопроводов запрещается: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устраивать всякого рода свалки, выливать растворы кислот, солей и щелочей;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е) разводить огонь и размещать какие-либо открытые или закрытые источники огня.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возводить любые постройки и сооружения;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62E27" w:rsidRPr="00D62E27" w:rsidRDefault="00D62E27" w:rsidP="00D62E27">
      <w:pPr>
        <w:pStyle w:val="ConsPlusNormal"/>
        <w:widowControl/>
        <w:ind w:firstLine="540"/>
        <w:jc w:val="both"/>
        <w:rPr>
          <w:rFonts w:ascii="Times New Roman" w:hAnsi="Times New Roman" w:cs="Times New Roman"/>
          <w:b/>
          <w:bCs/>
          <w:sz w:val="24"/>
          <w:szCs w:val="24"/>
        </w:rPr>
      </w:pPr>
    </w:p>
    <w:p w:rsidR="00D62E27" w:rsidRPr="00D62E27" w:rsidRDefault="00D62E27" w:rsidP="00D62E27">
      <w:pPr>
        <w:pStyle w:val="ConsPlusNormal"/>
        <w:widowControl/>
        <w:ind w:firstLine="540"/>
        <w:jc w:val="both"/>
        <w:rPr>
          <w:rFonts w:ascii="Times New Roman" w:hAnsi="Times New Roman" w:cs="Times New Roman"/>
          <w:b/>
          <w:sz w:val="24"/>
          <w:szCs w:val="24"/>
        </w:rPr>
      </w:pPr>
      <w:r w:rsidRPr="00D62E27">
        <w:rPr>
          <w:rFonts w:ascii="Times New Roman" w:hAnsi="Times New Roman" w:cs="Times New Roman"/>
          <w:b/>
          <w:bCs/>
          <w:sz w:val="24"/>
          <w:szCs w:val="24"/>
        </w:rPr>
        <w:t xml:space="preserve">27.3.5. </w:t>
      </w:r>
      <w:r w:rsidRPr="00D62E27">
        <w:rPr>
          <w:rFonts w:ascii="Times New Roman" w:hAnsi="Times New Roman" w:cs="Times New Roman"/>
          <w:b/>
          <w:sz w:val="24"/>
          <w:szCs w:val="24"/>
        </w:rPr>
        <w:t>Охранные зоны объектов электросетевого хозяйства</w:t>
      </w:r>
      <w:r w:rsidRPr="00D62E27">
        <w:rPr>
          <w:rStyle w:val="a8"/>
          <w:rFonts w:ascii="Times New Roman" w:hAnsi="Times New Roman" w:cs="Times New Roman"/>
          <w:b/>
          <w:sz w:val="24"/>
          <w:szCs w:val="24"/>
        </w:rPr>
        <w:footnoteReference w:id="6"/>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1) Размеры охранных зон</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62E27" w:rsidRPr="00D62E27" w:rsidRDefault="00D62E27" w:rsidP="00D62E27">
      <w:pPr>
        <w:pStyle w:val="ConsPlusNormal"/>
        <w:widowControl/>
        <w:ind w:left="1418" w:firstLine="0"/>
        <w:rPr>
          <w:rFonts w:ascii="Times New Roman" w:hAnsi="Times New Roman" w:cs="Times New Roman"/>
          <w:sz w:val="24"/>
          <w:szCs w:val="24"/>
        </w:rPr>
      </w:pPr>
      <w:r w:rsidRPr="00D62E27">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D62E27">
          <w:rPr>
            <w:rFonts w:ascii="Times New Roman" w:hAnsi="Times New Roman" w:cs="Times New Roman"/>
            <w:sz w:val="24"/>
            <w:szCs w:val="24"/>
          </w:rPr>
          <w:t>2 м</w:t>
        </w:r>
      </w:smartTag>
      <w:r w:rsidRPr="00D62E27">
        <w:rPr>
          <w:rFonts w:ascii="Times New Roman" w:hAnsi="Times New Roman" w:cs="Times New Roman"/>
          <w:sz w:val="24"/>
          <w:szCs w:val="24"/>
        </w:rPr>
        <w:t>.</w:t>
      </w:r>
    </w:p>
    <w:p w:rsidR="00D62E27" w:rsidRPr="00D62E27" w:rsidRDefault="00D62E27" w:rsidP="00D62E27">
      <w:pPr>
        <w:pStyle w:val="ConsPlusNormal"/>
        <w:widowControl/>
        <w:ind w:left="1418" w:firstLine="0"/>
        <w:rPr>
          <w:rFonts w:ascii="Times New Roman" w:hAnsi="Times New Roman" w:cs="Times New Roman"/>
          <w:sz w:val="24"/>
          <w:szCs w:val="24"/>
        </w:rPr>
      </w:pPr>
      <w:r w:rsidRPr="00D62E27">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D62E27">
          <w:rPr>
            <w:rFonts w:ascii="Times New Roman" w:hAnsi="Times New Roman" w:cs="Times New Roman"/>
            <w:sz w:val="24"/>
            <w:szCs w:val="24"/>
          </w:rPr>
          <w:t>10 м</w:t>
        </w:r>
      </w:smartTag>
      <w:r w:rsidRPr="00D62E27">
        <w:rPr>
          <w:rFonts w:ascii="Times New Roman" w:hAnsi="Times New Roman" w:cs="Times New Roman"/>
          <w:sz w:val="24"/>
          <w:szCs w:val="24"/>
        </w:rPr>
        <w:t>.</w:t>
      </w:r>
    </w:p>
    <w:p w:rsidR="00D62E27" w:rsidRPr="00D62E27" w:rsidRDefault="00D62E27" w:rsidP="00D62E27">
      <w:pPr>
        <w:pStyle w:val="ConsPlusNormal"/>
        <w:widowControl/>
        <w:ind w:left="1418" w:firstLine="0"/>
        <w:rPr>
          <w:rFonts w:ascii="Times New Roman" w:hAnsi="Times New Roman" w:cs="Times New Roman"/>
          <w:sz w:val="24"/>
          <w:szCs w:val="24"/>
        </w:rPr>
      </w:pPr>
      <w:r w:rsidRPr="00D62E27">
        <w:rPr>
          <w:rFonts w:ascii="Times New Roman" w:hAnsi="Times New Roman" w:cs="Times New Roman"/>
          <w:sz w:val="24"/>
          <w:szCs w:val="24"/>
        </w:rPr>
        <w:t xml:space="preserve">35 кВ – </w:t>
      </w:r>
      <w:smartTag w:uri="urn:schemas-microsoft-com:office:smarttags" w:element="metricconverter">
        <w:smartTagPr>
          <w:attr w:name="ProductID" w:val="15 м"/>
        </w:smartTagPr>
        <w:r w:rsidRPr="00D62E27">
          <w:rPr>
            <w:rFonts w:ascii="Times New Roman" w:hAnsi="Times New Roman" w:cs="Times New Roman"/>
            <w:sz w:val="24"/>
            <w:szCs w:val="24"/>
          </w:rPr>
          <w:t>15 м</w:t>
        </w:r>
      </w:smartTag>
      <w:r w:rsidRPr="00D62E27">
        <w:rPr>
          <w:rFonts w:ascii="Times New Roman" w:hAnsi="Times New Roman" w:cs="Times New Roman"/>
          <w:sz w:val="24"/>
          <w:szCs w:val="24"/>
        </w:rPr>
        <w:t>.</w:t>
      </w:r>
    </w:p>
    <w:p w:rsidR="00D62E27" w:rsidRPr="00D62E27" w:rsidRDefault="00D62E27" w:rsidP="00D62E27">
      <w:pPr>
        <w:pStyle w:val="ConsPlusNonformat"/>
        <w:widowControl/>
        <w:ind w:left="1418"/>
        <w:rPr>
          <w:rFonts w:ascii="Times New Roman" w:hAnsi="Times New Roman" w:cs="Times New Roman"/>
          <w:sz w:val="24"/>
          <w:szCs w:val="24"/>
        </w:rPr>
      </w:pPr>
      <w:r w:rsidRPr="00D62E27">
        <w:rPr>
          <w:rFonts w:ascii="Times New Roman" w:hAnsi="Times New Roman" w:cs="Times New Roman"/>
          <w:sz w:val="24"/>
          <w:szCs w:val="24"/>
        </w:rPr>
        <w:t xml:space="preserve">110 кВ – </w:t>
      </w:r>
      <w:smartTag w:uri="urn:schemas-microsoft-com:office:smarttags" w:element="metricconverter">
        <w:smartTagPr>
          <w:attr w:name="ProductID" w:val="20 м"/>
        </w:smartTagPr>
        <w:r w:rsidRPr="00D62E27">
          <w:rPr>
            <w:rFonts w:ascii="Times New Roman" w:hAnsi="Times New Roman" w:cs="Times New Roman"/>
            <w:sz w:val="24"/>
            <w:szCs w:val="24"/>
          </w:rPr>
          <w:t>20 м</w:t>
        </w:r>
      </w:smartTag>
      <w:r w:rsidRPr="00D62E27">
        <w:rPr>
          <w:rFonts w:ascii="Times New Roman" w:hAnsi="Times New Roman" w:cs="Times New Roman"/>
          <w:sz w:val="24"/>
          <w:szCs w:val="24"/>
        </w:rPr>
        <w:t>.</w:t>
      </w:r>
    </w:p>
    <w:p w:rsidR="00D62E27" w:rsidRPr="00D62E27" w:rsidRDefault="00D62E27" w:rsidP="00D62E27">
      <w:pPr>
        <w:pStyle w:val="ConsPlusNonformat"/>
        <w:widowControl/>
        <w:ind w:left="1418"/>
        <w:rPr>
          <w:rFonts w:ascii="Times New Roman" w:hAnsi="Times New Roman" w:cs="Times New Roman"/>
          <w:sz w:val="24"/>
          <w:szCs w:val="24"/>
        </w:rPr>
      </w:pPr>
      <w:r w:rsidRPr="00D62E27">
        <w:rPr>
          <w:rFonts w:ascii="Times New Roman" w:hAnsi="Times New Roman" w:cs="Times New Roman"/>
          <w:sz w:val="24"/>
          <w:szCs w:val="24"/>
        </w:rPr>
        <w:lastRenderedPageBreak/>
        <w:t xml:space="preserve">150, 220 кВ - </w:t>
      </w:r>
      <w:smartTag w:uri="urn:schemas-microsoft-com:office:smarttags" w:element="metricconverter">
        <w:smartTagPr>
          <w:attr w:name="ProductID" w:val="25 м"/>
        </w:smartTagPr>
        <w:r w:rsidRPr="00D62E27">
          <w:rPr>
            <w:rFonts w:ascii="Times New Roman" w:hAnsi="Times New Roman" w:cs="Times New Roman"/>
            <w:sz w:val="24"/>
            <w:szCs w:val="24"/>
          </w:rPr>
          <w:t>25 м</w:t>
        </w:r>
      </w:smartTag>
    </w:p>
    <w:p w:rsidR="00D62E27" w:rsidRPr="00D62E27" w:rsidRDefault="00D62E27" w:rsidP="00D62E27">
      <w:pPr>
        <w:pStyle w:val="ConsPlusNonformat"/>
        <w:widowControl/>
        <w:ind w:left="1418"/>
        <w:rPr>
          <w:rFonts w:ascii="Times New Roman" w:hAnsi="Times New Roman" w:cs="Times New Roman"/>
          <w:sz w:val="24"/>
          <w:szCs w:val="24"/>
        </w:rPr>
      </w:pPr>
      <w:r w:rsidRPr="00D62E27">
        <w:rPr>
          <w:rFonts w:ascii="Times New Roman" w:hAnsi="Times New Roman" w:cs="Times New Roman"/>
          <w:sz w:val="24"/>
          <w:szCs w:val="24"/>
        </w:rPr>
        <w:t xml:space="preserve"> 300, 500, +/- 400 кВ- </w:t>
      </w:r>
      <w:smartTag w:uri="urn:schemas-microsoft-com:office:smarttags" w:element="metricconverter">
        <w:smartTagPr>
          <w:attr w:name="ProductID" w:val="30 м"/>
        </w:smartTagPr>
        <w:r w:rsidRPr="00D62E27">
          <w:rPr>
            <w:rFonts w:ascii="Times New Roman" w:hAnsi="Times New Roman" w:cs="Times New Roman"/>
            <w:sz w:val="24"/>
            <w:szCs w:val="24"/>
          </w:rPr>
          <w:t>30 м</w:t>
        </w:r>
      </w:smartTag>
      <w:r w:rsidRPr="00D62E27">
        <w:rPr>
          <w:rFonts w:ascii="Times New Roman" w:hAnsi="Times New Roman" w:cs="Times New Roman"/>
          <w:sz w:val="24"/>
          <w:szCs w:val="24"/>
        </w:rPr>
        <w:t>.</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D62E27">
          <w:rPr>
            <w:rFonts w:ascii="Times New Roman" w:hAnsi="Times New Roman" w:cs="Times New Roman"/>
            <w:sz w:val="24"/>
            <w:szCs w:val="24"/>
          </w:rPr>
          <w:t>1 метра</w:t>
        </w:r>
      </w:smartTag>
      <w:r w:rsidRPr="00D62E27">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D62E27">
          <w:rPr>
            <w:rFonts w:ascii="Times New Roman" w:hAnsi="Times New Roman" w:cs="Times New Roman"/>
            <w:sz w:val="24"/>
            <w:szCs w:val="24"/>
          </w:rPr>
          <w:t>0,6 метра</w:t>
        </w:r>
      </w:smartTag>
      <w:r w:rsidRPr="00D62E27">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D62E27">
          <w:rPr>
            <w:rFonts w:ascii="Times New Roman" w:hAnsi="Times New Roman" w:cs="Times New Roman"/>
            <w:sz w:val="24"/>
            <w:szCs w:val="24"/>
          </w:rPr>
          <w:t>1 метр</w:t>
        </w:r>
      </w:smartTag>
      <w:r w:rsidRPr="00D62E27">
        <w:rPr>
          <w:rFonts w:ascii="Times New Roman" w:hAnsi="Times New Roman" w:cs="Times New Roman"/>
          <w:sz w:val="24"/>
          <w:szCs w:val="24"/>
        </w:rPr>
        <w:t xml:space="preserve"> в сторону проезжей части улицы);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строительство, капитальный ремонт, реконструкция или снос зданий и сооружений;</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в) посадка и вырубка деревьев и кустарников;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62E27">
          <w:rPr>
            <w:rFonts w:ascii="Times New Roman" w:hAnsi="Times New Roman" w:cs="Times New Roman"/>
            <w:sz w:val="24"/>
            <w:szCs w:val="24"/>
          </w:rPr>
          <w:t>4,5 метра</w:t>
        </w:r>
      </w:smartTag>
      <w:r w:rsidRPr="00D62E27">
        <w:rPr>
          <w:rFonts w:ascii="Times New Roman" w:hAnsi="Times New Roman" w:cs="Times New Roman"/>
          <w:sz w:val="24"/>
          <w:szCs w:val="24"/>
        </w:rPr>
        <w:t xml:space="preserve"> (в охранных зонах воздушных линий электропередачи);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ж) земляные работы на глубине более </w:t>
      </w:r>
      <w:smartTag w:uri="urn:schemas-microsoft-com:office:smarttags" w:element="metricconverter">
        <w:smartTagPr>
          <w:attr w:name="ProductID" w:val="0,3 метра"/>
        </w:smartTagPr>
        <w:r w:rsidRPr="00D62E27">
          <w:rPr>
            <w:rFonts w:ascii="Times New Roman" w:hAnsi="Times New Roman" w:cs="Times New Roman"/>
            <w:sz w:val="24"/>
            <w:szCs w:val="24"/>
          </w:rPr>
          <w:t>0,3 метра</w:t>
        </w:r>
      </w:smartTag>
      <w:r w:rsidRPr="00D62E27">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D62E27">
          <w:rPr>
            <w:rFonts w:ascii="Times New Roman" w:hAnsi="Times New Roman" w:cs="Times New Roman"/>
            <w:sz w:val="24"/>
            <w:szCs w:val="24"/>
          </w:rPr>
          <w:t>0,45 метра</w:t>
        </w:r>
      </w:smartTag>
      <w:r w:rsidRPr="00D62E27">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62E27">
          <w:rPr>
            <w:rFonts w:ascii="Times New Roman" w:hAnsi="Times New Roman" w:cs="Times New Roman"/>
            <w:sz w:val="24"/>
            <w:szCs w:val="24"/>
          </w:rPr>
          <w:t>3 метров</w:t>
        </w:r>
      </w:smartTag>
      <w:r w:rsidRPr="00D62E27">
        <w:rPr>
          <w:rFonts w:ascii="Times New Roman" w:hAnsi="Times New Roman" w:cs="Times New Roman"/>
          <w:sz w:val="24"/>
          <w:szCs w:val="24"/>
        </w:rPr>
        <w:t xml:space="preserve"> (в охранных зонах воздушных линий электропередачи);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62E27">
          <w:rPr>
            <w:rFonts w:ascii="Times New Roman" w:hAnsi="Times New Roman" w:cs="Times New Roman"/>
            <w:sz w:val="24"/>
            <w:szCs w:val="24"/>
          </w:rPr>
          <w:t>4 метров</w:t>
        </w:r>
      </w:smartTag>
      <w:r w:rsidRPr="00D62E27">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 </w:t>
      </w:r>
      <w:smartTag w:uri="urn:schemas-microsoft-com:office:smarttags" w:element="metricconverter">
        <w:smartTagPr>
          <w:attr w:name="ProductID" w:val="20 м"/>
        </w:smartTagPr>
        <w:r w:rsidRPr="00D62E27">
          <w:rPr>
            <w:rFonts w:ascii="Times New Roman" w:hAnsi="Times New Roman" w:cs="Times New Roman"/>
            <w:sz w:val="24"/>
            <w:szCs w:val="24"/>
          </w:rPr>
          <w:t>20 м</w:t>
        </w:r>
      </w:smartTag>
      <w:r w:rsidRPr="00D62E27">
        <w:rPr>
          <w:rFonts w:ascii="Times New Roman" w:hAnsi="Times New Roman" w:cs="Times New Roman"/>
          <w:sz w:val="24"/>
          <w:szCs w:val="24"/>
        </w:rPr>
        <w:t xml:space="preserve"> - для ВЛ напряжением 330 кВ;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 </w:t>
      </w:r>
      <w:smartTag w:uri="urn:schemas-microsoft-com:office:smarttags" w:element="metricconverter">
        <w:smartTagPr>
          <w:attr w:name="ProductID" w:val="30 м"/>
        </w:smartTagPr>
        <w:r w:rsidRPr="00D62E27">
          <w:rPr>
            <w:rFonts w:ascii="Times New Roman" w:hAnsi="Times New Roman" w:cs="Times New Roman"/>
            <w:sz w:val="24"/>
            <w:szCs w:val="24"/>
          </w:rPr>
          <w:t>30 м</w:t>
        </w:r>
      </w:smartTag>
      <w:r w:rsidRPr="00D62E27">
        <w:rPr>
          <w:rFonts w:ascii="Times New Roman" w:hAnsi="Times New Roman" w:cs="Times New Roman"/>
          <w:sz w:val="24"/>
          <w:szCs w:val="24"/>
        </w:rPr>
        <w:t xml:space="preserve"> - для ВЛ напряжением 500 кВ;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 </w:t>
      </w:r>
      <w:smartTag w:uri="urn:schemas-microsoft-com:office:smarttags" w:element="metricconverter">
        <w:smartTagPr>
          <w:attr w:name="ProductID" w:val="40 м"/>
        </w:smartTagPr>
        <w:r w:rsidRPr="00D62E27">
          <w:rPr>
            <w:rFonts w:ascii="Times New Roman" w:hAnsi="Times New Roman" w:cs="Times New Roman"/>
            <w:sz w:val="24"/>
            <w:szCs w:val="24"/>
          </w:rPr>
          <w:t>40 м</w:t>
        </w:r>
      </w:smartTag>
      <w:r w:rsidRPr="00D62E27">
        <w:rPr>
          <w:rFonts w:ascii="Times New Roman" w:hAnsi="Times New Roman" w:cs="Times New Roman"/>
          <w:sz w:val="24"/>
          <w:szCs w:val="24"/>
        </w:rPr>
        <w:t xml:space="preserve"> - для ВЛ напряжением 750 кВ;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 </w:t>
      </w:r>
      <w:smartTag w:uri="urn:schemas-microsoft-com:office:smarttags" w:element="metricconverter">
        <w:smartTagPr>
          <w:attr w:name="ProductID" w:val="55 м"/>
        </w:smartTagPr>
        <w:r w:rsidRPr="00D62E27">
          <w:rPr>
            <w:rFonts w:ascii="Times New Roman" w:hAnsi="Times New Roman" w:cs="Times New Roman"/>
            <w:sz w:val="24"/>
            <w:szCs w:val="24"/>
          </w:rPr>
          <w:t>55 м</w:t>
        </w:r>
      </w:smartTag>
      <w:r w:rsidRPr="00D62E27">
        <w:rPr>
          <w:rFonts w:ascii="Times New Roman" w:hAnsi="Times New Roman" w:cs="Times New Roman"/>
          <w:sz w:val="24"/>
          <w:szCs w:val="24"/>
        </w:rPr>
        <w:t xml:space="preserve"> - для ВЛ напряжением 1150 кВ.</w:t>
      </w:r>
    </w:p>
    <w:p w:rsidR="00D62E27" w:rsidRPr="00D62E27" w:rsidRDefault="00D62E27" w:rsidP="00D62E27">
      <w:pPr>
        <w:pStyle w:val="ConsPlusNormal"/>
        <w:widowControl/>
        <w:ind w:firstLine="540"/>
        <w:rPr>
          <w:rFonts w:ascii="Times New Roman" w:hAnsi="Times New Roman" w:cs="Times New Roman"/>
          <w:b/>
          <w:bCs/>
          <w:sz w:val="24"/>
          <w:szCs w:val="24"/>
        </w:rPr>
      </w:pPr>
    </w:p>
    <w:p w:rsidR="00D62E27" w:rsidRPr="00D62E27" w:rsidRDefault="00D62E27" w:rsidP="00D62E27">
      <w:pPr>
        <w:pStyle w:val="ConsPlusNormal"/>
        <w:widowControl/>
        <w:ind w:firstLine="540"/>
        <w:rPr>
          <w:rFonts w:ascii="Times New Roman" w:hAnsi="Times New Roman" w:cs="Times New Roman"/>
          <w:sz w:val="24"/>
          <w:szCs w:val="24"/>
          <w:highlight w:val="yellow"/>
        </w:rPr>
      </w:pPr>
      <w:r w:rsidRPr="00D62E27">
        <w:rPr>
          <w:rFonts w:ascii="Times New Roman" w:hAnsi="Times New Roman" w:cs="Times New Roman"/>
          <w:b/>
          <w:bCs/>
          <w:sz w:val="24"/>
          <w:szCs w:val="24"/>
        </w:rPr>
        <w:lastRenderedPageBreak/>
        <w:t>27.3.6. Охранная зона и санитарно-защитная зона линий связи</w:t>
      </w:r>
      <w:r w:rsidRPr="00D62E27">
        <w:rPr>
          <w:rStyle w:val="a8"/>
          <w:rFonts w:ascii="Times New Roman" w:hAnsi="Times New Roman" w:cs="Times New Roman"/>
          <w:b/>
          <w:bCs/>
          <w:sz w:val="24"/>
          <w:szCs w:val="24"/>
        </w:rPr>
        <w:footnoteReference w:id="7"/>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На трассах кабельных и воздушных линий связи и линий радиофикации: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а) устанавливаются охранные зоны: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D62E27">
          <w:rPr>
            <w:rFonts w:ascii="Times New Roman" w:hAnsi="Times New Roman" w:cs="Times New Roman"/>
            <w:sz w:val="24"/>
            <w:szCs w:val="24"/>
          </w:rPr>
          <w:t>2 метра</w:t>
        </w:r>
      </w:smartTag>
      <w:r w:rsidRPr="00D62E27">
        <w:rPr>
          <w:rFonts w:ascii="Times New Roman" w:hAnsi="Times New Roman" w:cs="Times New Roman"/>
          <w:sz w:val="24"/>
          <w:szCs w:val="24"/>
        </w:rPr>
        <w:t xml:space="preserve"> с каждой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D62E27">
          <w:rPr>
            <w:rFonts w:ascii="Times New Roman" w:hAnsi="Times New Roman" w:cs="Times New Roman"/>
            <w:sz w:val="24"/>
            <w:szCs w:val="24"/>
          </w:rPr>
          <w:t>100 метров</w:t>
        </w:r>
      </w:smartTag>
      <w:r w:rsidRPr="00D62E27">
        <w:rPr>
          <w:rFonts w:ascii="Times New Roman" w:hAnsi="Times New Roman" w:cs="Times New Roman"/>
          <w:sz w:val="24"/>
          <w:szCs w:val="24"/>
        </w:rPr>
        <w:t xml:space="preserve"> с каждой стороны;</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D62E27">
          <w:rPr>
            <w:rFonts w:ascii="Times New Roman" w:hAnsi="Times New Roman" w:cs="Times New Roman"/>
            <w:sz w:val="24"/>
            <w:szCs w:val="24"/>
          </w:rPr>
          <w:t>3 метра</w:t>
        </w:r>
      </w:smartTag>
      <w:r w:rsidRPr="00D62E27">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D62E27">
          <w:rPr>
            <w:rFonts w:ascii="Times New Roman" w:hAnsi="Times New Roman" w:cs="Times New Roman"/>
            <w:sz w:val="24"/>
            <w:szCs w:val="24"/>
          </w:rPr>
          <w:t>2 метра</w:t>
        </w:r>
      </w:smartTag>
      <w:r w:rsidRPr="00D62E27">
        <w:rPr>
          <w:rFonts w:ascii="Times New Roman" w:hAnsi="Times New Roman" w:cs="Times New Roman"/>
          <w:sz w:val="24"/>
          <w:szCs w:val="24"/>
        </w:rPr>
        <w:t>;</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б) создаются просеки в лесных массивах и зеленых насаждениях:</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D62E27">
          <w:rPr>
            <w:rFonts w:ascii="Times New Roman" w:hAnsi="Times New Roman" w:cs="Times New Roman"/>
            <w:sz w:val="24"/>
            <w:szCs w:val="24"/>
          </w:rPr>
          <w:t>4 метров</w:t>
        </w:r>
      </w:smartTag>
      <w:r w:rsidRPr="00D62E27">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D62E27">
          <w:rPr>
            <w:rFonts w:ascii="Times New Roman" w:hAnsi="Times New Roman" w:cs="Times New Roman"/>
            <w:sz w:val="24"/>
            <w:szCs w:val="24"/>
          </w:rPr>
          <w:t>4 метра</w:t>
        </w:r>
      </w:smartTag>
      <w:r w:rsidRPr="00D62E27">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D62E27">
          <w:rPr>
            <w:rFonts w:ascii="Times New Roman" w:hAnsi="Times New Roman" w:cs="Times New Roman"/>
            <w:sz w:val="24"/>
            <w:szCs w:val="24"/>
          </w:rPr>
          <w:t>2 метра</w:t>
        </w:r>
      </w:smartTag>
      <w:r w:rsidRPr="00D62E27">
        <w:rPr>
          <w:rFonts w:ascii="Times New Roman" w:hAnsi="Times New Roman" w:cs="Times New Roman"/>
          <w:sz w:val="24"/>
          <w:szCs w:val="24"/>
        </w:rPr>
        <w:t xml:space="preserve"> с каждой стороны от крайних проводов до ветвей деревьев);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D62E27">
          <w:rPr>
            <w:rFonts w:ascii="Times New Roman" w:hAnsi="Times New Roman" w:cs="Times New Roman"/>
            <w:sz w:val="24"/>
            <w:szCs w:val="24"/>
          </w:rPr>
          <w:t>4 метров</w:t>
        </w:r>
      </w:smartTag>
      <w:r w:rsidRPr="00D62E27">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D62E27">
          <w:rPr>
            <w:rFonts w:ascii="Times New Roman" w:hAnsi="Times New Roman" w:cs="Times New Roman"/>
            <w:sz w:val="24"/>
            <w:szCs w:val="24"/>
          </w:rPr>
          <w:t>6 метров</w:t>
        </w:r>
      </w:smartTag>
      <w:r w:rsidRPr="00D62E27">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D62E27">
          <w:rPr>
            <w:rFonts w:ascii="Times New Roman" w:hAnsi="Times New Roman" w:cs="Times New Roman"/>
            <w:sz w:val="24"/>
            <w:szCs w:val="24"/>
          </w:rPr>
          <w:t>3 метра</w:t>
        </w:r>
      </w:smartTag>
      <w:r w:rsidRPr="00D62E27">
        <w:rPr>
          <w:rFonts w:ascii="Times New Roman" w:hAnsi="Times New Roman" w:cs="Times New Roman"/>
          <w:sz w:val="24"/>
          <w:szCs w:val="24"/>
        </w:rPr>
        <w:t xml:space="preserve"> с каждой стороны от крайних проводов до ветвей деревьев);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D62E27">
          <w:rPr>
            <w:rFonts w:ascii="Times New Roman" w:hAnsi="Times New Roman" w:cs="Times New Roman"/>
            <w:sz w:val="24"/>
            <w:szCs w:val="24"/>
          </w:rPr>
          <w:t>6 метров</w:t>
        </w:r>
      </w:smartTag>
      <w:r w:rsidRPr="00D62E27">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D62E27">
          <w:rPr>
            <w:rFonts w:ascii="Times New Roman" w:hAnsi="Times New Roman" w:cs="Times New Roman"/>
            <w:sz w:val="24"/>
            <w:szCs w:val="24"/>
          </w:rPr>
          <w:t>3 метра</w:t>
        </w:r>
      </w:smartTag>
      <w:r w:rsidRPr="00D62E27">
        <w:rPr>
          <w:rFonts w:ascii="Times New Roman" w:hAnsi="Times New Roman" w:cs="Times New Roman"/>
          <w:sz w:val="24"/>
          <w:szCs w:val="24"/>
        </w:rPr>
        <w:t xml:space="preserve"> с каждой стороны от кабеля связи);</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D62E27">
          <w:rPr>
            <w:rFonts w:ascii="Times New Roman" w:hAnsi="Times New Roman" w:cs="Times New Roman"/>
            <w:sz w:val="24"/>
            <w:szCs w:val="24"/>
          </w:rPr>
          <w:t>2 м</w:t>
        </w:r>
      </w:smartTag>
      <w:r w:rsidRPr="00D62E27">
        <w:rPr>
          <w:rFonts w:ascii="Times New Roman" w:hAnsi="Times New Roman" w:cs="Times New Roman"/>
          <w:sz w:val="24"/>
          <w:szCs w:val="24"/>
        </w:rPr>
        <w:t xml:space="preserve"> от поверхности земли по ПДУ.</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D62E27">
          <w:rPr>
            <w:rFonts w:ascii="Times New Roman" w:hAnsi="Times New Roman" w:cs="Times New Roman"/>
            <w:sz w:val="24"/>
            <w:szCs w:val="24"/>
          </w:rPr>
          <w:t>2 м</w:t>
        </w:r>
      </w:smartTag>
      <w:r w:rsidRPr="00D62E27">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62E27" w:rsidRPr="00D62E27" w:rsidRDefault="00D62E27" w:rsidP="00D62E27">
      <w:pPr>
        <w:ind w:firstLine="709"/>
        <w:rPr>
          <w:rFonts w:ascii="Times New Roman" w:hAnsi="Times New Roman" w:cs="Times New Roman"/>
          <w:b/>
          <w:bCs/>
          <w:sz w:val="24"/>
          <w:szCs w:val="24"/>
        </w:rPr>
      </w:pPr>
    </w:p>
    <w:p w:rsidR="00D62E27" w:rsidRPr="00D62E27" w:rsidRDefault="00D62E27" w:rsidP="00D62E27">
      <w:pPr>
        <w:pStyle w:val="ConsPlusNormal"/>
        <w:widowControl/>
        <w:ind w:firstLine="540"/>
        <w:outlineLvl w:val="3"/>
        <w:rPr>
          <w:rFonts w:ascii="Times New Roman" w:hAnsi="Times New Roman" w:cs="Times New Roman"/>
          <w:b/>
          <w:sz w:val="24"/>
          <w:szCs w:val="24"/>
        </w:rPr>
      </w:pPr>
      <w:r w:rsidRPr="00D62E27">
        <w:rPr>
          <w:rFonts w:ascii="Times New Roman" w:hAnsi="Times New Roman" w:cs="Times New Roman"/>
          <w:b/>
          <w:sz w:val="24"/>
          <w:szCs w:val="24"/>
        </w:rPr>
        <w:br w:type="page"/>
      </w:r>
      <w:r w:rsidRPr="00D62E27">
        <w:rPr>
          <w:rFonts w:ascii="Times New Roman" w:hAnsi="Times New Roman" w:cs="Times New Roman"/>
          <w:b/>
          <w:sz w:val="24"/>
          <w:szCs w:val="24"/>
        </w:rPr>
        <w:lastRenderedPageBreak/>
        <w:t>27.4. Ограничения по воздействию природных и техногенных факторов</w:t>
      </w:r>
    </w:p>
    <w:p w:rsidR="00D62E27" w:rsidRPr="00D62E27" w:rsidRDefault="00D62E27" w:rsidP="00D62E27">
      <w:pPr>
        <w:pStyle w:val="ConsPlusNormal"/>
        <w:widowControl/>
        <w:ind w:firstLine="540"/>
        <w:outlineLvl w:val="3"/>
        <w:rPr>
          <w:rFonts w:ascii="Times New Roman" w:hAnsi="Times New Roman" w:cs="Times New Roman"/>
          <w:b/>
          <w:sz w:val="24"/>
          <w:szCs w:val="24"/>
        </w:rPr>
      </w:pPr>
      <w:r w:rsidRPr="00D62E27">
        <w:rPr>
          <w:rFonts w:ascii="Times New Roman" w:hAnsi="Times New Roman" w:cs="Times New Roman"/>
          <w:b/>
          <w:sz w:val="24"/>
          <w:szCs w:val="24"/>
        </w:rPr>
        <w:t>27.4.1. Зоны подтопления грунтовыми водами</w:t>
      </w:r>
    </w:p>
    <w:p w:rsidR="00D62E27" w:rsidRPr="00D62E27" w:rsidRDefault="00D62E27" w:rsidP="00D62E27">
      <w:pPr>
        <w:pStyle w:val="ConsPlusNormal"/>
        <w:widowControl/>
        <w:ind w:firstLine="540"/>
        <w:outlineLvl w:val="3"/>
        <w:rPr>
          <w:rFonts w:ascii="Times New Roman" w:hAnsi="Times New Roman" w:cs="Times New Roman"/>
          <w:sz w:val="24"/>
          <w:szCs w:val="24"/>
        </w:rPr>
      </w:pPr>
      <w:r w:rsidRPr="00D62E27">
        <w:rPr>
          <w:rFonts w:ascii="Times New Roman" w:hAnsi="Times New Roman" w:cs="Times New Roman"/>
          <w:sz w:val="24"/>
          <w:szCs w:val="24"/>
        </w:rPr>
        <w:t>Защита от подтопления должна включать в себя:</w:t>
      </w:r>
    </w:p>
    <w:p w:rsidR="00D62E27" w:rsidRPr="00D62E27" w:rsidRDefault="00D62E27" w:rsidP="00D62E27">
      <w:pPr>
        <w:pStyle w:val="ConsPlusNormal"/>
        <w:widowControl/>
        <w:numPr>
          <w:ilvl w:val="0"/>
          <w:numId w:val="14"/>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D62E27" w:rsidRPr="00D62E27" w:rsidRDefault="00D62E27" w:rsidP="00D62E27">
      <w:pPr>
        <w:pStyle w:val="ConsPlusNormal"/>
        <w:widowControl/>
        <w:numPr>
          <w:ilvl w:val="0"/>
          <w:numId w:val="14"/>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водоотведение;</w:t>
      </w:r>
    </w:p>
    <w:p w:rsidR="00D62E27" w:rsidRPr="00D62E27" w:rsidRDefault="00D62E27" w:rsidP="00D62E27">
      <w:pPr>
        <w:pStyle w:val="ConsPlusNormal"/>
        <w:widowControl/>
        <w:numPr>
          <w:ilvl w:val="0"/>
          <w:numId w:val="14"/>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утилизацию (при необходимости очистки) дренажных вод;</w:t>
      </w:r>
    </w:p>
    <w:p w:rsidR="00D62E27" w:rsidRPr="00D62E27" w:rsidRDefault="00D62E27" w:rsidP="00D62E27">
      <w:pPr>
        <w:pStyle w:val="ConsPlusNormal"/>
        <w:widowControl/>
        <w:numPr>
          <w:ilvl w:val="0"/>
          <w:numId w:val="14"/>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62E27">
          <w:rPr>
            <w:rFonts w:ascii="Times New Roman" w:hAnsi="Times New Roman" w:cs="Times New Roman"/>
            <w:sz w:val="24"/>
            <w:szCs w:val="24"/>
          </w:rPr>
          <w:t>2 м</w:t>
        </w:r>
      </w:smartTag>
      <w:r w:rsidRPr="00D62E27">
        <w:rPr>
          <w:rFonts w:ascii="Times New Roman" w:hAnsi="Times New Roman" w:cs="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62E27">
          <w:rPr>
            <w:rFonts w:ascii="Times New Roman" w:hAnsi="Times New Roman" w:cs="Times New Roman"/>
            <w:sz w:val="24"/>
            <w:szCs w:val="24"/>
          </w:rPr>
          <w:t>1 м</w:t>
        </w:r>
      </w:smartTag>
      <w:r w:rsidRPr="00D62E27">
        <w:rPr>
          <w:rFonts w:ascii="Times New Roman" w:hAnsi="Times New Roman" w:cs="Times New Roman"/>
          <w:sz w:val="24"/>
          <w:szCs w:val="24"/>
        </w:rPr>
        <w:t xml:space="preserve">. На территории жилой застройки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62E27">
          <w:rPr>
            <w:rFonts w:ascii="Times New Roman" w:hAnsi="Times New Roman" w:cs="Times New Roman"/>
            <w:sz w:val="24"/>
            <w:szCs w:val="24"/>
          </w:rPr>
          <w:t>1 м</w:t>
        </w:r>
      </w:smartTag>
      <w:r w:rsidRPr="00D62E27">
        <w:rPr>
          <w:rFonts w:ascii="Times New Roman" w:hAnsi="Times New Roman" w:cs="Times New Roman"/>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D62E27" w:rsidRPr="00D62E27" w:rsidRDefault="00D62E27" w:rsidP="00D62E27">
      <w:pPr>
        <w:ind w:firstLine="680"/>
        <w:jc w:val="center"/>
        <w:rPr>
          <w:rFonts w:ascii="Times New Roman" w:hAnsi="Times New Roman" w:cs="Times New Roman"/>
          <w:b/>
          <w:bCs/>
          <w:sz w:val="24"/>
          <w:szCs w:val="24"/>
          <w:u w:val="single"/>
        </w:rPr>
      </w:pPr>
    </w:p>
    <w:p w:rsidR="00D62E27" w:rsidRPr="00D62E27" w:rsidRDefault="00D62E27" w:rsidP="00D62E27">
      <w:pPr>
        <w:pStyle w:val="ConsPlusNormal"/>
        <w:widowControl/>
        <w:ind w:firstLine="540"/>
        <w:outlineLvl w:val="3"/>
        <w:rPr>
          <w:rFonts w:ascii="Times New Roman" w:hAnsi="Times New Roman" w:cs="Times New Roman"/>
          <w:b/>
          <w:sz w:val="24"/>
          <w:szCs w:val="24"/>
        </w:rPr>
      </w:pPr>
      <w:r w:rsidRPr="00D62E27">
        <w:rPr>
          <w:rFonts w:ascii="Times New Roman" w:hAnsi="Times New Roman" w:cs="Times New Roman"/>
          <w:b/>
          <w:sz w:val="24"/>
          <w:szCs w:val="24"/>
        </w:rPr>
        <w:t>27.4.2. Территории подверженные экзогенным геологическим процессам: овражные и прибрежно-склоновые (в т. ч. оползневые) территории;</w:t>
      </w:r>
    </w:p>
    <w:p w:rsidR="00D62E27" w:rsidRPr="00D62E27" w:rsidRDefault="00D62E27" w:rsidP="00D62E27">
      <w:pPr>
        <w:pStyle w:val="ConsPlusNormal"/>
        <w:widowControl/>
        <w:ind w:firstLine="709"/>
        <w:jc w:val="both"/>
        <w:rPr>
          <w:rFonts w:ascii="Times New Roman" w:hAnsi="Times New Roman" w:cs="Times New Roman"/>
          <w:sz w:val="24"/>
          <w:szCs w:val="24"/>
        </w:rPr>
      </w:pPr>
      <w:r w:rsidRPr="00D62E27">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изменение рельефа склона в целях повышения его устойчивости;</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предотвращение инфильтрации воды в грунт и эрозионных процессов;</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искусственное понижение уровня подземных вод;</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агролесомелиорация;</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закрепление грунтов (в том числе армированием);</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удерживающих сооружений;</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террасирование склонов;</w:t>
      </w:r>
    </w:p>
    <w:p w:rsidR="00D62E27" w:rsidRPr="00D62E27" w:rsidRDefault="00D62E27" w:rsidP="00D62E27">
      <w:pPr>
        <w:pStyle w:val="ConsPlusNormal"/>
        <w:widowControl/>
        <w:numPr>
          <w:ilvl w:val="0"/>
          <w:numId w:val="13"/>
        </w:numPr>
        <w:ind w:left="0" w:firstLine="709"/>
        <w:jc w:val="both"/>
        <w:rPr>
          <w:rFonts w:ascii="Times New Roman" w:hAnsi="Times New Roman" w:cs="Times New Roman"/>
          <w:sz w:val="24"/>
          <w:szCs w:val="24"/>
        </w:rPr>
      </w:pPr>
      <w:r w:rsidRPr="00D62E27">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62E27" w:rsidRPr="00D62E27" w:rsidRDefault="00D62E27" w:rsidP="00D62E27">
      <w:pPr>
        <w:pStyle w:val="ConsPlusNormal"/>
        <w:widowControl/>
        <w:ind w:firstLine="540"/>
        <w:jc w:val="center"/>
        <w:outlineLvl w:val="3"/>
        <w:rPr>
          <w:rFonts w:ascii="Times New Roman" w:hAnsi="Times New Roman" w:cs="Times New Roman"/>
          <w:b/>
          <w:bCs/>
          <w:sz w:val="24"/>
          <w:szCs w:val="24"/>
        </w:rPr>
      </w:pPr>
    </w:p>
    <w:p w:rsidR="00D62E27" w:rsidRPr="00D62E27" w:rsidRDefault="00D62E27" w:rsidP="00D62E27">
      <w:pPr>
        <w:ind w:firstLine="680"/>
        <w:rPr>
          <w:rFonts w:ascii="Times New Roman" w:hAnsi="Times New Roman" w:cs="Times New Roman"/>
          <w:sz w:val="24"/>
          <w:szCs w:val="24"/>
        </w:rPr>
      </w:pPr>
      <w:r w:rsidRPr="00D62E27">
        <w:rPr>
          <w:rFonts w:ascii="Times New Roman" w:hAnsi="Times New Roman" w:cs="Times New Roman"/>
          <w:b/>
          <w:bCs/>
          <w:sz w:val="24"/>
          <w:szCs w:val="24"/>
        </w:rPr>
        <w:t>27.4.3. Нарушенные территории</w:t>
      </w:r>
      <w:r w:rsidRPr="00D62E27">
        <w:rPr>
          <w:rFonts w:ascii="Times New Roman" w:hAnsi="Times New Roman" w:cs="Times New Roman"/>
          <w:sz w:val="24"/>
          <w:szCs w:val="24"/>
        </w:rPr>
        <w:t>.</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bCs/>
          <w:sz w:val="24"/>
          <w:szCs w:val="24"/>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Pr="00D62E27">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D62E27" w:rsidRPr="00D62E27" w:rsidRDefault="00D62E27" w:rsidP="00D62E27">
      <w:pPr>
        <w:pStyle w:val="ConsPlusNormal"/>
        <w:widowControl/>
        <w:ind w:firstLine="540"/>
        <w:jc w:val="both"/>
        <w:rPr>
          <w:rFonts w:ascii="Times New Roman" w:hAnsi="Times New Roman" w:cs="Times New Roman"/>
          <w:sz w:val="24"/>
          <w:szCs w:val="24"/>
        </w:rPr>
      </w:pPr>
      <w:r w:rsidRPr="00D62E27">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D70B3C" w:rsidRPr="00D62E27" w:rsidRDefault="00D70B3C" w:rsidP="00093E77">
      <w:pPr>
        <w:rPr>
          <w:rFonts w:ascii="Times New Roman" w:hAnsi="Times New Roman" w:cs="Times New Roman"/>
          <w:b/>
          <w:sz w:val="24"/>
          <w:szCs w:val="24"/>
        </w:rPr>
      </w:pPr>
    </w:p>
    <w:p w:rsidR="000D3EEB" w:rsidRPr="00D62E27" w:rsidRDefault="000D3EEB" w:rsidP="00093E77">
      <w:pPr>
        <w:rPr>
          <w:rFonts w:ascii="Times New Roman" w:hAnsi="Times New Roman" w:cs="Times New Roman"/>
          <w:b/>
          <w:sz w:val="24"/>
          <w:szCs w:val="24"/>
        </w:rPr>
      </w:pPr>
    </w:p>
    <w:p w:rsidR="000D3EEB" w:rsidRPr="00D62E27" w:rsidRDefault="000D3EEB" w:rsidP="006D6627">
      <w:pPr>
        <w:rPr>
          <w:rFonts w:ascii="Times New Roman" w:hAnsi="Times New Roman" w:cs="Times New Roman"/>
          <w:b/>
          <w:sz w:val="24"/>
          <w:szCs w:val="24"/>
        </w:rPr>
      </w:pPr>
    </w:p>
    <w:sectPr w:rsidR="000D3EEB" w:rsidRPr="00D62E27" w:rsidSect="000D3EEB">
      <w:pgSz w:w="11906" w:h="16838"/>
      <w:pgMar w:top="993"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87" w:rsidRDefault="00C41187" w:rsidP="00260EB6">
      <w:pPr>
        <w:spacing w:after="0" w:line="240" w:lineRule="auto"/>
      </w:pPr>
      <w:r>
        <w:separator/>
      </w:r>
    </w:p>
  </w:endnote>
  <w:endnote w:type="continuationSeparator" w:id="0">
    <w:p w:rsidR="00C41187" w:rsidRDefault="00C41187" w:rsidP="0026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87" w:rsidRDefault="00C41187" w:rsidP="00260EB6">
      <w:pPr>
        <w:spacing w:after="0" w:line="240" w:lineRule="auto"/>
      </w:pPr>
      <w:r>
        <w:separator/>
      </w:r>
    </w:p>
  </w:footnote>
  <w:footnote w:type="continuationSeparator" w:id="0">
    <w:p w:rsidR="00C41187" w:rsidRDefault="00C41187" w:rsidP="00260EB6">
      <w:pPr>
        <w:spacing w:after="0" w:line="240" w:lineRule="auto"/>
      </w:pPr>
      <w:r>
        <w:continuationSeparator/>
      </w:r>
    </w:p>
  </w:footnote>
  <w:footnote w:id="1">
    <w:p w:rsidR="00CF0CE1" w:rsidRPr="000413FF" w:rsidRDefault="00CF0CE1" w:rsidP="00D62E27">
      <w:pPr>
        <w:pStyle w:val="ConsPlusNormal"/>
        <w:widowControl/>
        <w:ind w:firstLine="540"/>
        <w:rPr>
          <w:rFonts w:ascii="Times New Roman" w:hAnsi="Times New Roman" w:cs="Times New Roman"/>
          <w:sz w:val="24"/>
          <w:szCs w:val="24"/>
        </w:rPr>
      </w:pPr>
      <w:r w:rsidRPr="000413FF">
        <w:rPr>
          <w:rStyle w:val="a8"/>
          <w:sz w:val="22"/>
          <w:szCs w:val="22"/>
        </w:rPr>
        <w:footnoteRef/>
      </w:r>
      <w:r w:rsidRPr="000413FF">
        <w:rPr>
          <w:rFonts w:ascii="Times New Roman" w:hAnsi="Times New Roman" w:cs="Times New Roman"/>
          <w:sz w:val="22"/>
          <w:szCs w:val="22"/>
        </w:rPr>
        <w:t xml:space="preserve"> </w:t>
      </w:r>
      <w:r w:rsidRPr="000413FF">
        <w:rPr>
          <w:rFonts w:ascii="Times New Roman" w:hAnsi="Times New Roman" w:cs="Times New Roman"/>
          <w:sz w:val="24"/>
          <w:szCs w:val="24"/>
        </w:rPr>
        <w:t>Правила установления и использования полос отвода федеральных автомобильных дорог утверждены Федеральным законом от 08.11.2007 №257-ФЗ(ред.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footnote>
  <w:footnote w:id="2">
    <w:p w:rsidR="00CF0CE1" w:rsidRDefault="00CF0CE1" w:rsidP="00D62E27">
      <w:pPr>
        <w:pStyle w:val="ConsPlusNormal"/>
        <w:widowControl/>
        <w:ind w:firstLine="0"/>
      </w:pPr>
      <w:r w:rsidRPr="00F54839">
        <w:rPr>
          <w:rStyle w:val="a8"/>
          <w:sz w:val="22"/>
          <w:szCs w:val="22"/>
        </w:rPr>
        <w:footnoteRef/>
      </w:r>
      <w:r w:rsidRPr="00F54839">
        <w:rPr>
          <w:rFonts w:ascii="Times New Roman" w:hAnsi="Times New Roman" w:cs="Times New Roman"/>
          <w:sz w:val="22"/>
          <w:szCs w:val="22"/>
        </w:rPr>
        <w:t xml:space="preserve"> Правила установления и использования полос отвода и охранных зон железных дорог, утв. постановлением Правительства Российской Федерации от 12 октября 2006 г. N 611</w:t>
      </w:r>
    </w:p>
  </w:footnote>
  <w:footnote w:id="3">
    <w:p w:rsidR="00CF0CE1" w:rsidRDefault="00CF0CE1" w:rsidP="00D62E27">
      <w:pPr>
        <w:pStyle w:val="ConsPlusTitle"/>
      </w:pPr>
      <w:r w:rsidRPr="00F54839">
        <w:rPr>
          <w:rStyle w:val="a8"/>
          <w:b w:val="0"/>
          <w:bCs w:val="0"/>
          <w:sz w:val="22"/>
          <w:szCs w:val="22"/>
        </w:rPr>
        <w:footnoteRef/>
      </w:r>
      <w:r w:rsidRPr="00F54839">
        <w:rPr>
          <w:sz w:val="22"/>
          <w:szCs w:val="22"/>
        </w:rPr>
        <w:t xml:space="preserve"> </w:t>
      </w:r>
      <w:r w:rsidRPr="00F54839">
        <w:rPr>
          <w:b w:val="0"/>
          <w:bCs w:val="0"/>
          <w:sz w:val="22"/>
          <w:szCs w:val="22"/>
        </w:rPr>
        <w:t>Приказ Минтранса РФ от 6 августа 2008 г. N 126</w:t>
      </w:r>
    </w:p>
  </w:footnote>
  <w:footnote w:id="4">
    <w:p w:rsidR="00CF0CE1" w:rsidRDefault="00CF0CE1" w:rsidP="00D62E27">
      <w:pPr>
        <w:pStyle w:val="ConsPlusNormal"/>
        <w:widowControl/>
        <w:ind w:firstLine="0"/>
      </w:pPr>
      <w:r w:rsidRPr="00F54839">
        <w:rPr>
          <w:rStyle w:val="a8"/>
          <w:sz w:val="22"/>
          <w:szCs w:val="22"/>
        </w:rPr>
        <w:footnoteRef/>
      </w:r>
      <w:r w:rsidRPr="00F54839">
        <w:rPr>
          <w:rFonts w:ascii="Times New Roman" w:hAnsi="Times New Roman" w:cs="Times New Roman"/>
          <w:sz w:val="22"/>
          <w:szCs w:val="22"/>
        </w:rPr>
        <w:t xml:space="preserve"> «Правила охраны магистральных трубопроводов» (утв.постановлением Госгортехнадзора России от 22.04.1992 г. N 9 и Министерством топлива и энергетики России от 29.04.1992 г.)</w:t>
      </w:r>
    </w:p>
  </w:footnote>
  <w:footnote w:id="5">
    <w:p w:rsidR="00CF0CE1" w:rsidRPr="00F54839" w:rsidRDefault="00CF0CE1" w:rsidP="00D62E27">
      <w:pPr>
        <w:pStyle w:val="ConsPlusNormal"/>
        <w:widowControl/>
        <w:ind w:firstLine="0"/>
        <w:rPr>
          <w:rFonts w:ascii="Times New Roman" w:hAnsi="Times New Roman" w:cs="Times New Roman"/>
          <w:sz w:val="22"/>
          <w:szCs w:val="22"/>
        </w:rPr>
      </w:pPr>
      <w:r w:rsidRPr="00F54839">
        <w:rPr>
          <w:rStyle w:val="a8"/>
          <w:sz w:val="22"/>
          <w:szCs w:val="22"/>
        </w:rPr>
        <w:footnoteRef/>
      </w:r>
      <w:r w:rsidRPr="00F54839">
        <w:rPr>
          <w:rFonts w:ascii="Times New Roman" w:hAnsi="Times New Roman" w:cs="Times New Roman"/>
          <w:sz w:val="22"/>
          <w:szCs w:val="22"/>
        </w:rPr>
        <w:t xml:space="preserve"> «Правила охраны магистральных трубопроводов» (утв.постановлением Госгортехнадзора России от 22.04.1992 г. N 9 и Министерством топлива и энергетики России от 29.04.1992 г.)</w:t>
      </w:r>
    </w:p>
    <w:p w:rsidR="00CF0CE1" w:rsidRDefault="00CF0CE1" w:rsidP="00D62E27">
      <w:pPr>
        <w:pStyle w:val="ConsPlusNormal"/>
        <w:widowControl/>
        <w:ind w:firstLine="0"/>
      </w:pPr>
    </w:p>
    <w:p w:rsidR="00CF0CE1" w:rsidRDefault="00CF0CE1" w:rsidP="00D62E27">
      <w:pPr>
        <w:pStyle w:val="ConsPlusNormal"/>
        <w:widowControl/>
        <w:ind w:firstLine="0"/>
      </w:pPr>
    </w:p>
  </w:footnote>
  <w:footnote w:id="6">
    <w:p w:rsidR="00CF0CE1" w:rsidRPr="00D51D9B" w:rsidRDefault="00CF0CE1" w:rsidP="00D62E27">
      <w:pPr>
        <w:pStyle w:val="a6"/>
        <w:rPr>
          <w:sz w:val="24"/>
          <w:szCs w:val="24"/>
        </w:rPr>
      </w:pPr>
      <w:r>
        <w:rPr>
          <w:rStyle w:val="a8"/>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7">
    <w:p w:rsidR="00CF0CE1" w:rsidRPr="00D51D9B" w:rsidRDefault="00CF0CE1" w:rsidP="00D62E27">
      <w:pPr>
        <w:pStyle w:val="ConsPlusNormal"/>
        <w:widowControl/>
        <w:ind w:firstLine="0"/>
        <w:outlineLvl w:val="0"/>
        <w:rPr>
          <w:rFonts w:ascii="Times New Roman" w:hAnsi="Times New Roman" w:cs="Times New Roman"/>
          <w:sz w:val="24"/>
          <w:szCs w:val="24"/>
        </w:rPr>
      </w:pPr>
      <w:r w:rsidRPr="00D51D9B">
        <w:rPr>
          <w:rStyle w:val="a8"/>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CF0CE1" w:rsidRPr="00D51D9B" w:rsidRDefault="00CF0CE1" w:rsidP="00D62E27">
      <w:pPr>
        <w:pStyle w:val="ConsPlusTitle"/>
        <w:rPr>
          <w:sz w:val="24"/>
          <w:szCs w:val="24"/>
        </w:rPr>
      </w:pPr>
    </w:p>
    <w:p w:rsidR="00CF0CE1" w:rsidRDefault="00CF0CE1" w:rsidP="00D62E27">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3">
    <w:nsid w:val="038F31B1"/>
    <w:multiLevelType w:val="hybridMultilevel"/>
    <w:tmpl w:val="0E08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1415BB"/>
    <w:multiLevelType w:val="hybridMultilevel"/>
    <w:tmpl w:val="C7582D68"/>
    <w:lvl w:ilvl="0" w:tplc="DDD6E1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A020129"/>
    <w:multiLevelType w:val="hybridMultilevel"/>
    <w:tmpl w:val="21E0DEC6"/>
    <w:lvl w:ilvl="0" w:tplc="7FE64302">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E8917BA"/>
    <w:multiLevelType w:val="hybridMultilevel"/>
    <w:tmpl w:val="EC762456"/>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136CD9"/>
    <w:multiLevelType w:val="multilevel"/>
    <w:tmpl w:val="0266635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7D5B4E"/>
    <w:multiLevelType w:val="hybridMultilevel"/>
    <w:tmpl w:val="F11445C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51C33AE"/>
    <w:multiLevelType w:val="multilevel"/>
    <w:tmpl w:val="C0AE67B8"/>
    <w:lvl w:ilvl="0">
      <w:start w:val="1"/>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9">
    <w:nsid w:val="39953D57"/>
    <w:multiLevelType w:val="hybridMultilevel"/>
    <w:tmpl w:val="EA2A060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1">
    <w:nsid w:val="3F6720F4"/>
    <w:multiLevelType w:val="hybridMultilevel"/>
    <w:tmpl w:val="EF2885D4"/>
    <w:lvl w:ilvl="0" w:tplc="57B4F12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C2206A7"/>
    <w:multiLevelType w:val="hybridMultilevel"/>
    <w:tmpl w:val="ABF8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9E4D0B"/>
    <w:multiLevelType w:val="hybridMultilevel"/>
    <w:tmpl w:val="D89C714C"/>
    <w:lvl w:ilvl="0" w:tplc="E5B036DA">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512F3E52"/>
    <w:multiLevelType w:val="multilevel"/>
    <w:tmpl w:val="441421D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cs="Times New Roman" w:hint="default"/>
        <w:b w:val="0"/>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25">
    <w:nsid w:val="5424228F"/>
    <w:multiLevelType w:val="hybridMultilevel"/>
    <w:tmpl w:val="E5C427B6"/>
    <w:lvl w:ilvl="0" w:tplc="6D0245E6">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6">
    <w:nsid w:val="5FE80AF4"/>
    <w:multiLevelType w:val="hybridMultilevel"/>
    <w:tmpl w:val="86DAE3EE"/>
    <w:lvl w:ilvl="0" w:tplc="4B8EF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63D079C"/>
    <w:multiLevelType w:val="hybridMultilevel"/>
    <w:tmpl w:val="1F741CC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2BB3CD8"/>
    <w:multiLevelType w:val="hybridMultilevel"/>
    <w:tmpl w:val="80329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8C1EC7"/>
    <w:multiLevelType w:val="hybridMultilevel"/>
    <w:tmpl w:val="5A40D924"/>
    <w:lvl w:ilvl="0" w:tplc="267E18D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nsid w:val="7B5002A7"/>
    <w:multiLevelType w:val="hybridMultilevel"/>
    <w:tmpl w:val="D16A6806"/>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4">
    <w:nsid w:val="7B774CEC"/>
    <w:multiLevelType w:val="hybridMultilevel"/>
    <w:tmpl w:val="2014F28A"/>
    <w:lvl w:ilvl="0" w:tplc="C24693A0">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35">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24"/>
  </w:num>
  <w:num w:numId="2">
    <w:abstractNumId w:val="26"/>
  </w:num>
  <w:num w:numId="3">
    <w:abstractNumId w:val="12"/>
  </w:num>
  <w:num w:numId="4">
    <w:abstractNumId w:val="5"/>
  </w:num>
  <w:num w:numId="5">
    <w:abstractNumId w:val="27"/>
  </w:num>
  <w:num w:numId="6">
    <w:abstractNumId w:val="17"/>
  </w:num>
  <w:num w:numId="7">
    <w:abstractNumId w:val="9"/>
  </w:num>
  <w:num w:numId="8">
    <w:abstractNumId w:val="19"/>
  </w:num>
  <w:num w:numId="9">
    <w:abstractNumId w:val="10"/>
  </w:num>
  <w:num w:numId="10">
    <w:abstractNumId w:val="18"/>
  </w:num>
  <w:num w:numId="11">
    <w:abstractNumId w:val="6"/>
  </w:num>
  <w:num w:numId="12">
    <w:abstractNumId w:val="13"/>
  </w:num>
  <w:num w:numId="13">
    <w:abstractNumId w:val="25"/>
  </w:num>
  <w:num w:numId="14">
    <w:abstractNumId w:val="29"/>
  </w:num>
  <w:num w:numId="15">
    <w:abstractNumId w:val="34"/>
  </w:num>
  <w:num w:numId="16">
    <w:abstractNumId w:val="21"/>
  </w:num>
  <w:num w:numId="17">
    <w:abstractNumId w:val="8"/>
  </w:num>
  <w:num w:numId="18">
    <w:abstractNumId w:val="35"/>
  </w:num>
  <w:num w:numId="19">
    <w:abstractNumId w:val="20"/>
  </w:num>
  <w:num w:numId="20">
    <w:abstractNumId w:val="2"/>
  </w:num>
  <w:num w:numId="21">
    <w:abstractNumId w:val="14"/>
  </w:num>
  <w:num w:numId="22">
    <w:abstractNumId w:val="32"/>
  </w:num>
  <w:num w:numId="23">
    <w:abstractNumId w:val="11"/>
  </w:num>
  <w:num w:numId="24">
    <w:abstractNumId w:val="7"/>
  </w:num>
  <w:num w:numId="25">
    <w:abstractNumId w:val="31"/>
  </w:num>
  <w:num w:numId="26">
    <w:abstractNumId w:val="1"/>
  </w:num>
  <w:num w:numId="27">
    <w:abstractNumId w:val="0"/>
  </w:num>
  <w:num w:numId="28">
    <w:abstractNumId w:val="28"/>
  </w:num>
  <w:num w:numId="29">
    <w:abstractNumId w:val="4"/>
  </w:num>
  <w:num w:numId="30">
    <w:abstractNumId w:val="36"/>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5"/>
  </w:num>
  <w:num w:numId="34">
    <w:abstractNumId w:val="16"/>
  </w:num>
  <w:num w:numId="35">
    <w:abstractNumId w:val="23"/>
  </w:num>
  <w:num w:numId="36">
    <w:abstractNumId w:val="30"/>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06"/>
    <w:rsid w:val="0006574A"/>
    <w:rsid w:val="000938AB"/>
    <w:rsid w:val="00093E77"/>
    <w:rsid w:val="000D3EEB"/>
    <w:rsid w:val="000D781E"/>
    <w:rsid w:val="000E2556"/>
    <w:rsid w:val="00101093"/>
    <w:rsid w:val="002548A1"/>
    <w:rsid w:val="00255D9E"/>
    <w:rsid w:val="00260EB6"/>
    <w:rsid w:val="002E5828"/>
    <w:rsid w:val="003137B7"/>
    <w:rsid w:val="00390A0F"/>
    <w:rsid w:val="0039394F"/>
    <w:rsid w:val="003F619B"/>
    <w:rsid w:val="00434A0E"/>
    <w:rsid w:val="004F13B7"/>
    <w:rsid w:val="004F2F9F"/>
    <w:rsid w:val="00557E1E"/>
    <w:rsid w:val="0068479E"/>
    <w:rsid w:val="006D6627"/>
    <w:rsid w:val="00727ACD"/>
    <w:rsid w:val="007854C4"/>
    <w:rsid w:val="00797AE5"/>
    <w:rsid w:val="00814153"/>
    <w:rsid w:val="008623FC"/>
    <w:rsid w:val="008814AA"/>
    <w:rsid w:val="008A17ED"/>
    <w:rsid w:val="008F0421"/>
    <w:rsid w:val="009508AD"/>
    <w:rsid w:val="00A01D83"/>
    <w:rsid w:val="00A30CE2"/>
    <w:rsid w:val="00A37764"/>
    <w:rsid w:val="00A43C06"/>
    <w:rsid w:val="00B12AE9"/>
    <w:rsid w:val="00B20C5E"/>
    <w:rsid w:val="00BE3A76"/>
    <w:rsid w:val="00C06221"/>
    <w:rsid w:val="00C248F6"/>
    <w:rsid w:val="00C41187"/>
    <w:rsid w:val="00C52D34"/>
    <w:rsid w:val="00C64821"/>
    <w:rsid w:val="00CB1D0F"/>
    <w:rsid w:val="00CF0CE1"/>
    <w:rsid w:val="00CF74FD"/>
    <w:rsid w:val="00D62E27"/>
    <w:rsid w:val="00D64B35"/>
    <w:rsid w:val="00D70B3C"/>
    <w:rsid w:val="00D73538"/>
    <w:rsid w:val="00DE7ECD"/>
    <w:rsid w:val="00E0126B"/>
    <w:rsid w:val="00E508B7"/>
    <w:rsid w:val="00EA7F03"/>
    <w:rsid w:val="00EF49C4"/>
    <w:rsid w:val="00FE0066"/>
    <w:rsid w:val="00FE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62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62E2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390A0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D62E2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62E27"/>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D62E27"/>
    <w:pPr>
      <w:keepNext/>
      <w:spacing w:after="0" w:line="240" w:lineRule="auto"/>
      <w:outlineLvl w:val="5"/>
    </w:pPr>
    <w:rPr>
      <w:rFonts w:ascii="Times New Roman" w:eastAsia="Times New Roman" w:hAnsi="Times New Roman" w:cs="Times New Roman"/>
      <w:b/>
      <w:bCs/>
      <w:sz w:val="24"/>
      <w:szCs w:val="24"/>
      <w:u w:val="single"/>
    </w:rPr>
  </w:style>
  <w:style w:type="paragraph" w:styleId="7">
    <w:name w:val="heading 7"/>
    <w:basedOn w:val="a0"/>
    <w:next w:val="a0"/>
    <w:link w:val="70"/>
    <w:qFormat/>
    <w:rsid w:val="00D62E27"/>
    <w:pPr>
      <w:keepNext/>
      <w:spacing w:after="0" w:line="240" w:lineRule="auto"/>
      <w:jc w:val="center"/>
      <w:outlineLvl w:val="6"/>
    </w:pPr>
    <w:rPr>
      <w:rFonts w:ascii="Times New Roman" w:eastAsia="Times New Roman" w:hAnsi="Times New Roman" w:cs="Times New Roman"/>
      <w:b/>
      <w:bCs/>
      <w:color w:val="000000"/>
      <w:sz w:val="24"/>
      <w:szCs w:val="24"/>
      <w:u w:val="single"/>
    </w:rPr>
  </w:style>
  <w:style w:type="paragraph" w:styleId="8">
    <w:name w:val="heading 8"/>
    <w:basedOn w:val="a0"/>
    <w:next w:val="a0"/>
    <w:link w:val="80"/>
    <w:qFormat/>
    <w:rsid w:val="00D62E27"/>
    <w:pPr>
      <w:keepNext/>
      <w:widowControl w:val="0"/>
      <w:spacing w:before="60" w:after="0" w:line="240" w:lineRule="auto"/>
      <w:jc w:val="center"/>
      <w:outlineLvl w:val="7"/>
    </w:pPr>
    <w:rPr>
      <w:rFonts w:ascii="Times New Roman" w:eastAsia="Times New Roman" w:hAnsi="Times New Roman" w:cs="Times New Roman"/>
      <w:b/>
      <w:bCs/>
      <w:sz w:val="21"/>
      <w:szCs w:val="21"/>
    </w:rPr>
  </w:style>
  <w:style w:type="paragraph" w:styleId="9">
    <w:name w:val="heading 9"/>
    <w:basedOn w:val="a0"/>
    <w:next w:val="a0"/>
    <w:link w:val="90"/>
    <w:qFormat/>
    <w:rsid w:val="00D62E27"/>
    <w:pPr>
      <w:keepNext/>
      <w:spacing w:before="30" w:after="30" w:line="240" w:lineRule="auto"/>
      <w:jc w:val="both"/>
      <w:outlineLvl w:val="8"/>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90A0F"/>
    <w:rPr>
      <w:rFonts w:ascii="Arial" w:eastAsia="Times New Roman" w:hAnsi="Arial" w:cs="Times New Roman"/>
      <w:b/>
      <w:bCs/>
      <w:sz w:val="26"/>
      <w:szCs w:val="26"/>
    </w:rPr>
  </w:style>
  <w:style w:type="paragraph" w:styleId="a4">
    <w:name w:val="Body Text"/>
    <w:aliases w:val="Заг1,BO,ID,body indent,ändrad, ändrad,EHPT,Body Text2"/>
    <w:basedOn w:val="a0"/>
    <w:link w:val="a5"/>
    <w:rsid w:val="00390A0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Заг1 Знак,BO Знак,ID Знак,body indent Знак,ändrad Знак, ändrad Знак,EHPT Знак,Body Text2 Знак"/>
    <w:basedOn w:val="a1"/>
    <w:link w:val="a4"/>
    <w:rsid w:val="00390A0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90A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0"/>
    <w:link w:val="10950"/>
    <w:rsid w:val="00260EB6"/>
    <w:pPr>
      <w:spacing w:after="0" w:line="240" w:lineRule="auto"/>
      <w:ind w:firstLine="539"/>
      <w:jc w:val="both"/>
    </w:pPr>
    <w:rPr>
      <w:rFonts w:ascii="Times New Roman" w:eastAsia="Calibri" w:hAnsi="Times New Roman" w:cs="Times New Roman"/>
      <w:color w:val="000000"/>
      <w:kern w:val="24"/>
      <w:sz w:val="24"/>
      <w:szCs w:val="24"/>
    </w:rPr>
  </w:style>
  <w:style w:type="paragraph" w:styleId="a6">
    <w:name w:val="footnote text"/>
    <w:basedOn w:val="a0"/>
    <w:link w:val="a7"/>
    <w:uiPriority w:val="99"/>
    <w:semiHidden/>
    <w:rsid w:val="00260EB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1"/>
    <w:link w:val="a6"/>
    <w:uiPriority w:val="99"/>
    <w:semiHidden/>
    <w:rsid w:val="00260EB6"/>
    <w:rPr>
      <w:rFonts w:ascii="Times New Roman" w:eastAsia="Times New Roman" w:hAnsi="Times New Roman" w:cs="Times New Roman"/>
      <w:sz w:val="20"/>
      <w:szCs w:val="20"/>
      <w:lang w:eastAsia="ru-RU"/>
    </w:rPr>
  </w:style>
  <w:style w:type="character" w:styleId="a8">
    <w:name w:val="footnote reference"/>
    <w:uiPriority w:val="99"/>
    <w:semiHidden/>
    <w:rsid w:val="00260EB6"/>
    <w:rPr>
      <w:vertAlign w:val="superscript"/>
    </w:rPr>
  </w:style>
  <w:style w:type="paragraph" w:styleId="a9">
    <w:name w:val="List Paragraph"/>
    <w:basedOn w:val="a0"/>
    <w:uiPriority w:val="34"/>
    <w:qFormat/>
    <w:rsid w:val="00BE3A76"/>
    <w:pPr>
      <w:spacing w:after="160" w:line="259" w:lineRule="auto"/>
      <w:ind w:left="720"/>
      <w:contextualSpacing/>
    </w:pPr>
  </w:style>
  <w:style w:type="paragraph" w:customStyle="1" w:styleId="aa">
    <w:name w:val="Обычный.Название подразделения"/>
    <w:rsid w:val="00BE3A76"/>
    <w:pPr>
      <w:spacing w:after="0" w:line="240" w:lineRule="auto"/>
    </w:pPr>
    <w:rPr>
      <w:rFonts w:ascii="SchoolBook" w:eastAsia="Times New Roman" w:hAnsi="SchoolBook" w:cs="Times New Roman"/>
      <w:sz w:val="28"/>
      <w:szCs w:val="20"/>
    </w:rPr>
  </w:style>
  <w:style w:type="character" w:customStyle="1" w:styleId="ConsPlusNormal0">
    <w:name w:val="ConsPlusNormal Знак"/>
    <w:link w:val="ConsPlusNormal"/>
    <w:rsid w:val="000E2556"/>
    <w:rPr>
      <w:rFonts w:ascii="Arial" w:eastAsia="Times New Roman" w:hAnsi="Arial" w:cs="Arial"/>
      <w:sz w:val="20"/>
      <w:szCs w:val="20"/>
      <w:lang w:eastAsia="ru-RU"/>
    </w:rPr>
  </w:style>
  <w:style w:type="paragraph" w:customStyle="1" w:styleId="Iauiue">
    <w:name w:val="Iau?iue"/>
    <w:rsid w:val="008814AA"/>
    <w:pPr>
      <w:widowControl w:val="0"/>
      <w:spacing w:after="0" w:line="240" w:lineRule="auto"/>
    </w:pPr>
    <w:rPr>
      <w:rFonts w:ascii="Times New Roman" w:eastAsia="Times New Roman" w:hAnsi="Times New Roman" w:cs="Times New Roman"/>
      <w:sz w:val="20"/>
      <w:szCs w:val="20"/>
    </w:rPr>
  </w:style>
  <w:style w:type="paragraph" w:styleId="ab">
    <w:name w:val="footer"/>
    <w:basedOn w:val="a0"/>
    <w:link w:val="ac"/>
    <w:uiPriority w:val="99"/>
    <w:rsid w:val="00B20C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uiPriority w:val="99"/>
    <w:rsid w:val="00B20C5E"/>
    <w:rPr>
      <w:rFonts w:ascii="Times New Roman" w:eastAsia="Times New Roman" w:hAnsi="Times New Roman" w:cs="Times New Roman"/>
      <w:sz w:val="24"/>
      <w:szCs w:val="24"/>
      <w:lang w:eastAsia="ru-RU"/>
    </w:rPr>
  </w:style>
  <w:style w:type="character" w:styleId="ad">
    <w:name w:val="Hyperlink"/>
    <w:basedOn w:val="a1"/>
    <w:uiPriority w:val="99"/>
    <w:unhideWhenUsed/>
    <w:rsid w:val="00D70B3C"/>
    <w:rPr>
      <w:color w:val="0000FF" w:themeColor="hyperlink"/>
      <w:u w:val="single"/>
    </w:rPr>
  </w:style>
  <w:style w:type="paragraph" w:styleId="ae">
    <w:name w:val="Balloon Text"/>
    <w:basedOn w:val="a0"/>
    <w:link w:val="af"/>
    <w:unhideWhenUsed/>
    <w:rsid w:val="000D3EEB"/>
    <w:pPr>
      <w:spacing w:after="0" w:line="240" w:lineRule="auto"/>
    </w:pPr>
    <w:rPr>
      <w:rFonts w:ascii="Tahoma" w:hAnsi="Tahoma" w:cs="Tahoma"/>
      <w:sz w:val="16"/>
      <w:szCs w:val="16"/>
    </w:rPr>
  </w:style>
  <w:style w:type="character" w:customStyle="1" w:styleId="af">
    <w:name w:val="Текст выноски Знак"/>
    <w:basedOn w:val="a1"/>
    <w:link w:val="ae"/>
    <w:rsid w:val="000D3EEB"/>
    <w:rPr>
      <w:rFonts w:ascii="Tahoma" w:hAnsi="Tahoma" w:cs="Tahoma"/>
      <w:sz w:val="16"/>
      <w:szCs w:val="16"/>
    </w:rPr>
  </w:style>
  <w:style w:type="character" w:customStyle="1" w:styleId="10">
    <w:name w:val="Заголовок 1 Знак"/>
    <w:basedOn w:val="a1"/>
    <w:link w:val="1"/>
    <w:rsid w:val="00D62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D62E27"/>
    <w:rPr>
      <w:rFonts w:ascii="Arial" w:eastAsia="Times New Roman" w:hAnsi="Arial" w:cs="Arial"/>
      <w:b/>
      <w:bCs/>
      <w:i/>
      <w:iCs/>
      <w:sz w:val="28"/>
      <w:szCs w:val="28"/>
    </w:rPr>
  </w:style>
  <w:style w:type="character" w:customStyle="1" w:styleId="40">
    <w:name w:val="Заголовок 4 Знак"/>
    <w:basedOn w:val="a1"/>
    <w:link w:val="4"/>
    <w:rsid w:val="00D62E27"/>
    <w:rPr>
      <w:rFonts w:ascii="Times New Roman" w:eastAsia="Times New Roman" w:hAnsi="Times New Roman" w:cs="Times New Roman"/>
      <w:b/>
      <w:bCs/>
      <w:sz w:val="28"/>
      <w:szCs w:val="28"/>
    </w:rPr>
  </w:style>
  <w:style w:type="character" w:customStyle="1" w:styleId="50">
    <w:name w:val="Заголовок 5 Знак"/>
    <w:basedOn w:val="a1"/>
    <w:link w:val="5"/>
    <w:rsid w:val="00D62E27"/>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62E27"/>
    <w:rPr>
      <w:rFonts w:ascii="Times New Roman" w:eastAsia="Times New Roman" w:hAnsi="Times New Roman" w:cs="Times New Roman"/>
      <w:b/>
      <w:bCs/>
      <w:sz w:val="24"/>
      <w:szCs w:val="24"/>
      <w:u w:val="single"/>
    </w:rPr>
  </w:style>
  <w:style w:type="character" w:customStyle="1" w:styleId="70">
    <w:name w:val="Заголовок 7 Знак"/>
    <w:basedOn w:val="a1"/>
    <w:link w:val="7"/>
    <w:rsid w:val="00D62E27"/>
    <w:rPr>
      <w:rFonts w:ascii="Times New Roman" w:eastAsia="Times New Roman" w:hAnsi="Times New Roman" w:cs="Times New Roman"/>
      <w:b/>
      <w:bCs/>
      <w:color w:val="000000"/>
      <w:sz w:val="24"/>
      <w:szCs w:val="24"/>
      <w:u w:val="single"/>
    </w:rPr>
  </w:style>
  <w:style w:type="character" w:customStyle="1" w:styleId="80">
    <w:name w:val="Заголовок 8 Знак"/>
    <w:basedOn w:val="a1"/>
    <w:link w:val="8"/>
    <w:rsid w:val="00D62E27"/>
    <w:rPr>
      <w:rFonts w:ascii="Times New Roman" w:eastAsia="Times New Roman" w:hAnsi="Times New Roman" w:cs="Times New Roman"/>
      <w:b/>
      <w:bCs/>
      <w:sz w:val="21"/>
      <w:szCs w:val="21"/>
    </w:rPr>
  </w:style>
  <w:style w:type="character" w:customStyle="1" w:styleId="90">
    <w:name w:val="Заголовок 9 Знак"/>
    <w:basedOn w:val="a1"/>
    <w:link w:val="9"/>
    <w:rsid w:val="00D62E27"/>
    <w:rPr>
      <w:rFonts w:ascii="Times New Roman" w:eastAsia="Times New Roman" w:hAnsi="Times New Roman" w:cs="Times New Roman"/>
      <w:b/>
      <w:bCs/>
    </w:rPr>
  </w:style>
  <w:style w:type="paragraph" w:customStyle="1" w:styleId="CharChar1CharChar1CharChar">
    <w:name w:val="Char Char Знак Знак1 Char Char1 Знак Знак Char Char"/>
    <w:basedOn w:val="a0"/>
    <w:next w:val="a0"/>
    <w:uiPriority w:val="99"/>
    <w:rsid w:val="00D62E2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rsid w:val="00D62E2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1"/>
    <w:rsid w:val="00D62E27"/>
  </w:style>
  <w:style w:type="paragraph" w:styleId="af1">
    <w:name w:val="Body Text Indent"/>
    <w:basedOn w:val="a0"/>
    <w:link w:val="af2"/>
    <w:rsid w:val="00D62E27"/>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af2">
    <w:name w:val="Основной текст с отступом Знак"/>
    <w:basedOn w:val="a1"/>
    <w:link w:val="af1"/>
    <w:rsid w:val="00D62E27"/>
    <w:rPr>
      <w:rFonts w:ascii="Times New Roman" w:eastAsia="Times New Roman" w:hAnsi="Times New Roman" w:cs="Times New Roman"/>
      <w:sz w:val="28"/>
      <w:szCs w:val="28"/>
    </w:rPr>
  </w:style>
  <w:style w:type="paragraph" w:styleId="af3">
    <w:name w:val="Normal (Web)"/>
    <w:basedOn w:val="a0"/>
    <w:uiPriority w:val="99"/>
    <w:rsid w:val="00D62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62E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1"/>
    <w:uiPriority w:val="22"/>
    <w:qFormat/>
    <w:rsid w:val="00D62E27"/>
    <w:rPr>
      <w:rFonts w:ascii="Arial" w:hAnsi="Arial" w:cs="Arial" w:hint="default"/>
      <w:b/>
      <w:bCs/>
      <w:sz w:val="20"/>
      <w:szCs w:val="20"/>
    </w:rPr>
  </w:style>
  <w:style w:type="paragraph" w:styleId="HTML">
    <w:name w:val="HTML Preformatted"/>
    <w:basedOn w:val="a0"/>
    <w:link w:val="HTML0"/>
    <w:rsid w:val="00D6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D62E27"/>
    <w:rPr>
      <w:rFonts w:ascii="Courier New" w:eastAsia="Times New Roman" w:hAnsi="Courier New" w:cs="Courier New"/>
      <w:sz w:val="20"/>
      <w:szCs w:val="20"/>
    </w:rPr>
  </w:style>
  <w:style w:type="paragraph" w:customStyle="1" w:styleId="ConsPlusTitle">
    <w:name w:val="ConsPlusTitle"/>
    <w:uiPriority w:val="99"/>
    <w:rsid w:val="00D62E2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1">
    <w:name w:val="Body Text Indent 3"/>
    <w:basedOn w:val="a0"/>
    <w:link w:val="32"/>
    <w:rsid w:val="00D62E2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62E27"/>
    <w:rPr>
      <w:rFonts w:ascii="Times New Roman" w:eastAsia="Times New Roman" w:hAnsi="Times New Roman" w:cs="Times New Roman"/>
      <w:sz w:val="16"/>
      <w:szCs w:val="16"/>
    </w:rPr>
  </w:style>
  <w:style w:type="paragraph" w:customStyle="1" w:styleId="af5">
    <w:name w:val="Н пункта"/>
    <w:basedOn w:val="a0"/>
    <w:rsid w:val="00D62E27"/>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6">
    <w:name w:val="Н подпункт"/>
    <w:basedOn w:val="af5"/>
    <w:rsid w:val="00D62E27"/>
  </w:style>
  <w:style w:type="paragraph" w:styleId="11">
    <w:name w:val="toc 1"/>
    <w:basedOn w:val="a0"/>
    <w:next w:val="a0"/>
    <w:autoRedefine/>
    <w:semiHidden/>
    <w:rsid w:val="00D62E27"/>
    <w:pPr>
      <w:spacing w:after="0" w:line="240" w:lineRule="auto"/>
    </w:pPr>
    <w:rPr>
      <w:rFonts w:ascii="Times New Roman" w:eastAsia="Times New Roman" w:hAnsi="Times New Roman" w:cs="Times New Roman"/>
      <w:sz w:val="24"/>
      <w:szCs w:val="24"/>
    </w:rPr>
  </w:style>
  <w:style w:type="paragraph" w:styleId="21">
    <w:name w:val="toc 2"/>
    <w:basedOn w:val="a0"/>
    <w:next w:val="a0"/>
    <w:autoRedefine/>
    <w:semiHidden/>
    <w:rsid w:val="00D62E27"/>
    <w:pPr>
      <w:spacing w:after="0" w:line="240" w:lineRule="auto"/>
      <w:ind w:left="240"/>
    </w:pPr>
    <w:rPr>
      <w:rFonts w:ascii="Times New Roman" w:eastAsia="Times New Roman" w:hAnsi="Times New Roman" w:cs="Times New Roman"/>
      <w:sz w:val="24"/>
      <w:szCs w:val="24"/>
    </w:rPr>
  </w:style>
  <w:style w:type="paragraph" w:styleId="33">
    <w:name w:val="toc 3"/>
    <w:basedOn w:val="a0"/>
    <w:next w:val="a0"/>
    <w:autoRedefine/>
    <w:semiHidden/>
    <w:rsid w:val="00D62E27"/>
    <w:pPr>
      <w:spacing w:after="0" w:line="240" w:lineRule="auto"/>
      <w:ind w:left="480"/>
    </w:pPr>
    <w:rPr>
      <w:rFonts w:ascii="Times New Roman" w:eastAsia="Times New Roman" w:hAnsi="Times New Roman" w:cs="Times New Roman"/>
      <w:sz w:val="24"/>
      <w:szCs w:val="24"/>
    </w:rPr>
  </w:style>
  <w:style w:type="paragraph" w:customStyle="1" w:styleId="newsshowstyle">
    <w:name w:val="news_show_style"/>
    <w:basedOn w:val="a0"/>
    <w:rsid w:val="00D62E27"/>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2"/>
    <w:uiPriority w:val="59"/>
    <w:rsid w:val="00D62E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D62E27"/>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rPr>
  </w:style>
  <w:style w:type="paragraph" w:customStyle="1" w:styleId="nienie">
    <w:name w:val="nienie"/>
    <w:basedOn w:val="a0"/>
    <w:rsid w:val="00D62E27"/>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22">
    <w:name w:val="Îñíîâíîé òåêñò 2"/>
    <w:basedOn w:val="a0"/>
    <w:uiPriority w:val="99"/>
    <w:rsid w:val="00D62E27"/>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aaieiaie2">
    <w:name w:val="caaieiaie 2"/>
    <w:basedOn w:val="Iauiue"/>
    <w:next w:val="Iauiue"/>
    <w:rsid w:val="00D62E27"/>
    <w:pPr>
      <w:keepNext/>
      <w:keepLines/>
      <w:spacing w:before="240" w:after="60"/>
      <w:jc w:val="center"/>
    </w:pPr>
    <w:rPr>
      <w:rFonts w:ascii="Peterburg" w:hAnsi="Peterburg"/>
      <w:b/>
      <w:sz w:val="24"/>
    </w:rPr>
  </w:style>
  <w:style w:type="paragraph" w:customStyle="1" w:styleId="af8">
    <w:name w:val="Îñíîâíîé òåêñò"/>
    <w:basedOn w:val="a0"/>
    <w:rsid w:val="00D62E27"/>
    <w:pPr>
      <w:widowControl w:val="0"/>
      <w:tabs>
        <w:tab w:val="left" w:leader="dot" w:pos="9072"/>
      </w:tabs>
      <w:spacing w:after="0" w:line="240" w:lineRule="auto"/>
      <w:jc w:val="both"/>
    </w:pPr>
    <w:rPr>
      <w:rFonts w:ascii="Times New Roman" w:eastAsia="Times New Roman" w:hAnsi="Times New Roman" w:cs="Times New Roman"/>
      <w:b/>
      <w:sz w:val="24"/>
      <w:szCs w:val="20"/>
    </w:rPr>
  </w:style>
  <w:style w:type="paragraph" w:customStyle="1" w:styleId="Iniiaiieoaenonionooiii2">
    <w:name w:val="Iniiaiie oaeno n ionooiii 2"/>
    <w:basedOn w:val="Iauiue"/>
    <w:rsid w:val="00D62E27"/>
    <w:pPr>
      <w:widowControl/>
      <w:ind w:firstLine="284"/>
      <w:jc w:val="both"/>
    </w:pPr>
    <w:rPr>
      <w:rFonts w:ascii="Peterburg" w:hAnsi="Peterburg"/>
    </w:rPr>
  </w:style>
  <w:style w:type="paragraph" w:styleId="34">
    <w:name w:val="Body Text 3"/>
    <w:basedOn w:val="a0"/>
    <w:link w:val="35"/>
    <w:rsid w:val="00D62E27"/>
    <w:pPr>
      <w:widowControl w:val="0"/>
      <w:suppressAutoHyphens/>
      <w:spacing w:after="120" w:line="240" w:lineRule="auto"/>
    </w:pPr>
    <w:rPr>
      <w:rFonts w:ascii="Times New Roman" w:eastAsia="Lucida Sans Unicode" w:hAnsi="Times New Roman" w:cs="Tahoma"/>
      <w:color w:val="000000"/>
      <w:sz w:val="16"/>
      <w:szCs w:val="16"/>
      <w:lang w:val="en-US" w:eastAsia="en-US" w:bidi="en-US"/>
    </w:rPr>
  </w:style>
  <w:style w:type="character" w:customStyle="1" w:styleId="35">
    <w:name w:val="Основной текст 3 Знак"/>
    <w:basedOn w:val="a1"/>
    <w:link w:val="34"/>
    <w:rsid w:val="00D62E27"/>
    <w:rPr>
      <w:rFonts w:ascii="Times New Roman" w:eastAsia="Lucida Sans Unicode" w:hAnsi="Times New Roman" w:cs="Tahoma"/>
      <w:color w:val="000000"/>
      <w:sz w:val="16"/>
      <w:szCs w:val="16"/>
      <w:lang w:val="en-US" w:eastAsia="en-US" w:bidi="en-US"/>
    </w:rPr>
  </w:style>
  <w:style w:type="paragraph" w:customStyle="1" w:styleId="110">
    <w:name w:val="Знак1 Знак Знак Знак1"/>
    <w:basedOn w:val="a0"/>
    <w:rsid w:val="00D62E27"/>
    <w:pPr>
      <w:spacing w:after="160" w:line="240" w:lineRule="exact"/>
    </w:pPr>
    <w:rPr>
      <w:rFonts w:ascii="Verdana" w:eastAsia="Times New Roman" w:hAnsi="Verdana" w:cs="Times New Roman"/>
      <w:sz w:val="24"/>
      <w:szCs w:val="24"/>
      <w:lang w:val="en-US" w:eastAsia="en-US"/>
    </w:rPr>
  </w:style>
  <w:style w:type="paragraph" w:customStyle="1" w:styleId="2-11">
    <w:name w:val="содержание2-11"/>
    <w:basedOn w:val="a0"/>
    <w:rsid w:val="00D62E27"/>
    <w:pPr>
      <w:spacing w:after="60" w:line="240" w:lineRule="auto"/>
      <w:jc w:val="both"/>
    </w:pPr>
    <w:rPr>
      <w:rFonts w:ascii="Times New Roman" w:eastAsia="Times New Roman" w:hAnsi="Times New Roman" w:cs="Times New Roman"/>
      <w:sz w:val="24"/>
      <w:szCs w:val="24"/>
    </w:rPr>
  </w:style>
  <w:style w:type="paragraph" w:styleId="af9">
    <w:name w:val="header"/>
    <w:basedOn w:val="a0"/>
    <w:link w:val="afa"/>
    <w:rsid w:val="00D62E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rsid w:val="00D62E27"/>
    <w:rPr>
      <w:rFonts w:ascii="Times New Roman" w:eastAsia="Times New Roman" w:hAnsi="Times New Roman" w:cs="Times New Roman"/>
      <w:sz w:val="24"/>
      <w:szCs w:val="24"/>
    </w:rPr>
  </w:style>
  <w:style w:type="paragraph" w:customStyle="1" w:styleId="ConsTitle">
    <w:name w:val="ConsTitle"/>
    <w:rsid w:val="00D62E2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D62E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b">
    <w:name w:val="Îáû÷íûé"/>
    <w:rsid w:val="00D62E27"/>
    <w:pPr>
      <w:widowControl w:val="0"/>
      <w:spacing w:after="0" w:line="240" w:lineRule="auto"/>
    </w:pPr>
    <w:rPr>
      <w:rFonts w:ascii="Times New Roman" w:eastAsia="Times New Roman" w:hAnsi="Times New Roman" w:cs="Times New Roman"/>
      <w:sz w:val="28"/>
      <w:szCs w:val="20"/>
    </w:rPr>
  </w:style>
  <w:style w:type="paragraph" w:customStyle="1" w:styleId="23">
    <w:name w:val="Îñíîâíîé òåêñò ñ îòñòóïîì 2"/>
    <w:basedOn w:val="afb"/>
    <w:rsid w:val="00D62E27"/>
    <w:pPr>
      <w:ind w:left="720"/>
      <w:jc w:val="both"/>
    </w:pPr>
    <w:rPr>
      <w:color w:val="000000"/>
      <w:sz w:val="24"/>
      <w:lang w:val="en-US"/>
    </w:rPr>
  </w:style>
  <w:style w:type="paragraph" w:customStyle="1" w:styleId="210">
    <w:name w:val="Основной текст 21"/>
    <w:basedOn w:val="afb"/>
    <w:rsid w:val="00D62E27"/>
    <w:pPr>
      <w:ind w:firstLine="567"/>
      <w:jc w:val="both"/>
    </w:pPr>
    <w:rPr>
      <w:color w:val="000000"/>
      <w:sz w:val="24"/>
    </w:rPr>
  </w:style>
  <w:style w:type="paragraph" w:customStyle="1" w:styleId="caaieiaie3">
    <w:name w:val="caaieiaie 3"/>
    <w:basedOn w:val="Iauiue"/>
    <w:next w:val="Iauiue"/>
    <w:rsid w:val="00D62E27"/>
  </w:style>
  <w:style w:type="paragraph" w:styleId="24">
    <w:name w:val="Body Text Indent 2"/>
    <w:basedOn w:val="a0"/>
    <w:link w:val="25"/>
    <w:rsid w:val="00D62E2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D62E27"/>
    <w:rPr>
      <w:rFonts w:ascii="Times New Roman" w:eastAsia="Times New Roman" w:hAnsi="Times New Roman" w:cs="Times New Roman"/>
      <w:sz w:val="24"/>
      <w:szCs w:val="24"/>
    </w:rPr>
  </w:style>
  <w:style w:type="paragraph" w:styleId="afc">
    <w:name w:val="Title"/>
    <w:basedOn w:val="a0"/>
    <w:link w:val="afd"/>
    <w:qFormat/>
    <w:rsid w:val="00D62E27"/>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d">
    <w:name w:val="Название Знак"/>
    <w:basedOn w:val="a1"/>
    <w:link w:val="afc"/>
    <w:rsid w:val="00D62E27"/>
    <w:rPr>
      <w:rFonts w:ascii="Times New Roman" w:eastAsia="Times New Roman" w:hAnsi="Times New Roman" w:cs="Times New Roman"/>
      <w:b/>
      <w:sz w:val="24"/>
      <w:szCs w:val="20"/>
    </w:rPr>
  </w:style>
  <w:style w:type="paragraph" w:customStyle="1" w:styleId="12">
    <w:name w:val="çàãîëîâîê 1"/>
    <w:basedOn w:val="afb"/>
    <w:next w:val="afb"/>
    <w:rsid w:val="00D62E27"/>
    <w:pPr>
      <w:keepNext/>
    </w:pPr>
  </w:style>
  <w:style w:type="paragraph" w:customStyle="1" w:styleId="36">
    <w:name w:val="Îñíîâíîé òåêñò ñ îòñòóïîì 3"/>
    <w:basedOn w:val="afb"/>
    <w:rsid w:val="00D62E27"/>
    <w:pPr>
      <w:ind w:firstLine="567"/>
      <w:jc w:val="both"/>
    </w:pPr>
    <w:rPr>
      <w:rFonts w:ascii="Peterburg" w:hAnsi="Peterburg"/>
      <w:b/>
      <w:i/>
      <w:sz w:val="24"/>
    </w:rPr>
  </w:style>
  <w:style w:type="paragraph" w:customStyle="1" w:styleId="Iniiaiieoaeno">
    <w:name w:val="Iniiaiie oaeno"/>
    <w:basedOn w:val="Iauiue"/>
    <w:rsid w:val="00D62E27"/>
  </w:style>
  <w:style w:type="paragraph" w:customStyle="1" w:styleId="Iniiaiieoaenonionooiii3">
    <w:name w:val="Iniiaiie oaeno n ionooiii 3"/>
    <w:basedOn w:val="Iauiue"/>
    <w:rsid w:val="00D62E27"/>
  </w:style>
  <w:style w:type="paragraph" w:customStyle="1" w:styleId="afe">
    <w:name w:val="основной"/>
    <w:basedOn w:val="a0"/>
    <w:rsid w:val="00D62E27"/>
    <w:pPr>
      <w:keepNext/>
      <w:spacing w:after="0" w:line="240" w:lineRule="auto"/>
    </w:pPr>
    <w:rPr>
      <w:rFonts w:ascii="Times New Roman" w:eastAsia="Times New Roman" w:hAnsi="Times New Roman" w:cs="Times New Roman"/>
      <w:sz w:val="24"/>
      <w:szCs w:val="20"/>
    </w:rPr>
  </w:style>
  <w:style w:type="paragraph" w:styleId="26">
    <w:name w:val="Body Text 2"/>
    <w:basedOn w:val="a0"/>
    <w:link w:val="27"/>
    <w:rsid w:val="00D62E2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1"/>
    <w:link w:val="26"/>
    <w:rsid w:val="00D62E27"/>
    <w:rPr>
      <w:rFonts w:ascii="Times New Roman" w:eastAsia="Times New Roman" w:hAnsi="Times New Roman" w:cs="Times New Roman"/>
      <w:sz w:val="20"/>
      <w:szCs w:val="20"/>
    </w:rPr>
  </w:style>
  <w:style w:type="paragraph" w:customStyle="1" w:styleId="aff">
    <w:name w:val="список"/>
    <w:basedOn w:val="a0"/>
    <w:rsid w:val="00D62E27"/>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f0">
    <w:name w:val="ñïèñîê"/>
    <w:basedOn w:val="afb"/>
    <w:rsid w:val="00D62E27"/>
    <w:pPr>
      <w:keepLines/>
      <w:ind w:left="709" w:hanging="284"/>
      <w:jc w:val="both"/>
    </w:pPr>
    <w:rPr>
      <w:rFonts w:ascii="Peterburg" w:hAnsi="Peterburg"/>
      <w:sz w:val="24"/>
    </w:rPr>
  </w:style>
  <w:style w:type="paragraph" w:customStyle="1" w:styleId="81">
    <w:name w:val="çàãîëîâîê 8"/>
    <w:basedOn w:val="afb"/>
    <w:next w:val="afb"/>
    <w:rsid w:val="00D62E27"/>
    <w:pPr>
      <w:keepNext/>
      <w:ind w:firstLine="720"/>
      <w:jc w:val="both"/>
    </w:pPr>
    <w:rPr>
      <w:b/>
      <w:sz w:val="24"/>
    </w:rPr>
  </w:style>
  <w:style w:type="paragraph" w:customStyle="1" w:styleId="Iniiaiieoaeno2">
    <w:name w:val="Iniiaiie oaeno 2"/>
    <w:basedOn w:val="a0"/>
    <w:rsid w:val="00D62E27"/>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1">
    <w:name w:val="List Bullet 4"/>
    <w:basedOn w:val="a0"/>
    <w:autoRedefine/>
    <w:rsid w:val="00D62E27"/>
    <w:pPr>
      <w:tabs>
        <w:tab w:val="num" w:pos="3408"/>
      </w:tabs>
      <w:spacing w:after="0" w:line="240" w:lineRule="auto"/>
      <w:ind w:left="720" w:firstLine="227"/>
    </w:pPr>
    <w:rPr>
      <w:rFonts w:ascii="Times New Roman" w:eastAsia="Times New Roman" w:hAnsi="Times New Roman" w:cs="Times New Roman"/>
      <w:sz w:val="20"/>
      <w:szCs w:val="20"/>
      <w:lang w:val="en-GB"/>
    </w:rPr>
  </w:style>
  <w:style w:type="paragraph" w:styleId="aff1">
    <w:name w:val="Plain Text"/>
    <w:basedOn w:val="a0"/>
    <w:link w:val="aff2"/>
    <w:rsid w:val="00D62E27"/>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rsid w:val="00D62E27"/>
    <w:rPr>
      <w:rFonts w:ascii="Courier New" w:eastAsia="Times New Roman" w:hAnsi="Courier New" w:cs="Courier New"/>
      <w:sz w:val="20"/>
      <w:szCs w:val="20"/>
    </w:rPr>
  </w:style>
  <w:style w:type="paragraph" w:customStyle="1" w:styleId="Heading">
    <w:name w:val="Heading"/>
    <w:rsid w:val="00D62E27"/>
    <w:pPr>
      <w:autoSpaceDE w:val="0"/>
      <w:autoSpaceDN w:val="0"/>
      <w:adjustRightInd w:val="0"/>
      <w:spacing w:after="0" w:line="240" w:lineRule="auto"/>
    </w:pPr>
    <w:rPr>
      <w:rFonts w:ascii="Arial" w:eastAsia="Times New Roman" w:hAnsi="Arial" w:cs="Arial"/>
      <w:b/>
      <w:bCs/>
    </w:rPr>
  </w:style>
  <w:style w:type="paragraph" w:customStyle="1" w:styleId="13">
    <w:name w:val="Обычный1"/>
    <w:rsid w:val="00D62E27"/>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0"/>
    <w:next w:val="a0"/>
    <w:rsid w:val="00D62E27"/>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0"/>
    <w:rsid w:val="00D62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D62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Текст выноски Знак1"/>
    <w:basedOn w:val="a1"/>
    <w:rsid w:val="00D62E27"/>
    <w:rPr>
      <w:rFonts w:ascii="Tahoma" w:hAnsi="Tahoma" w:cs="Tahoma"/>
      <w:sz w:val="16"/>
      <w:szCs w:val="16"/>
    </w:rPr>
  </w:style>
  <w:style w:type="paragraph" w:customStyle="1" w:styleId="15">
    <w:name w:val="Стиль1 Знак"/>
    <w:basedOn w:val="3"/>
    <w:rsid w:val="00D62E27"/>
    <w:pPr>
      <w:keepLines/>
      <w:spacing w:before="60" w:after="120"/>
      <w:jc w:val="both"/>
    </w:pPr>
    <w:rPr>
      <w:rFonts w:cs="Arial"/>
      <w:sz w:val="22"/>
      <w:szCs w:val="22"/>
    </w:rPr>
  </w:style>
  <w:style w:type="paragraph" w:customStyle="1" w:styleId="16">
    <w:name w:val="Стиль1"/>
    <w:basedOn w:val="3"/>
    <w:rsid w:val="00D62E27"/>
    <w:pPr>
      <w:keepLines/>
      <w:spacing w:before="60" w:after="120"/>
      <w:jc w:val="both"/>
    </w:pPr>
    <w:rPr>
      <w:rFonts w:cs="Arial"/>
      <w:sz w:val="22"/>
      <w:szCs w:val="22"/>
    </w:rPr>
  </w:style>
  <w:style w:type="paragraph" w:styleId="82">
    <w:name w:val="toc 8"/>
    <w:basedOn w:val="a0"/>
    <w:next w:val="a0"/>
    <w:autoRedefine/>
    <w:rsid w:val="00D62E27"/>
    <w:pPr>
      <w:spacing w:after="0" w:line="240" w:lineRule="auto"/>
      <w:ind w:left="1400" w:firstLine="720"/>
      <w:jc w:val="both"/>
    </w:pPr>
    <w:rPr>
      <w:rFonts w:ascii="Arial Narrow" w:eastAsia="Times New Roman" w:hAnsi="Arial Narrow" w:cs="Arial Narrow"/>
      <w:sz w:val="18"/>
      <w:szCs w:val="18"/>
    </w:rPr>
  </w:style>
  <w:style w:type="character" w:customStyle="1" w:styleId="aff3">
    <w:name w:val="Гипертекстовая ссылка"/>
    <w:basedOn w:val="a1"/>
    <w:rsid w:val="00D62E27"/>
    <w:rPr>
      <w:b/>
      <w:bCs/>
      <w:color w:val="008000"/>
      <w:sz w:val="20"/>
      <w:szCs w:val="20"/>
      <w:u w:val="single"/>
    </w:rPr>
  </w:style>
  <w:style w:type="character" w:styleId="aff4">
    <w:name w:val="FollowedHyperlink"/>
    <w:basedOn w:val="a1"/>
    <w:rsid w:val="00D62E27"/>
    <w:rPr>
      <w:color w:val="800080"/>
      <w:u w:val="single"/>
    </w:rPr>
  </w:style>
  <w:style w:type="paragraph" w:styleId="a">
    <w:name w:val="Document Map"/>
    <w:basedOn w:val="a0"/>
    <w:link w:val="aff5"/>
    <w:rsid w:val="00D62E27"/>
    <w:pPr>
      <w:numPr>
        <w:numId w:val="18"/>
      </w:numPr>
      <w:shd w:val="clear" w:color="auto" w:fill="000080"/>
      <w:spacing w:after="0" w:line="240" w:lineRule="auto"/>
    </w:pPr>
    <w:rPr>
      <w:rFonts w:ascii="Tahoma" w:eastAsia="Times New Roman" w:hAnsi="Tahoma" w:cs="Tahoma"/>
      <w:sz w:val="20"/>
      <w:szCs w:val="20"/>
    </w:rPr>
  </w:style>
  <w:style w:type="character" w:customStyle="1" w:styleId="aff5">
    <w:name w:val="Схема документа Знак"/>
    <w:basedOn w:val="a1"/>
    <w:link w:val="a"/>
    <w:rsid w:val="00D62E27"/>
    <w:rPr>
      <w:rFonts w:ascii="Tahoma" w:eastAsia="Times New Roman" w:hAnsi="Tahoma" w:cs="Tahoma"/>
      <w:sz w:val="20"/>
      <w:szCs w:val="20"/>
      <w:shd w:val="clear" w:color="auto" w:fill="000080"/>
    </w:rPr>
  </w:style>
  <w:style w:type="paragraph" w:customStyle="1" w:styleId="Standard">
    <w:name w:val="Standard"/>
    <w:rsid w:val="00D62E2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Web">
    <w:name w:val="Обычный (Web)"/>
    <w:basedOn w:val="a0"/>
    <w:rsid w:val="00D62E27"/>
    <w:pPr>
      <w:spacing w:before="100" w:after="100" w:line="240" w:lineRule="auto"/>
    </w:pPr>
    <w:rPr>
      <w:rFonts w:ascii="Times New Roman" w:eastAsia="Times New Roman" w:hAnsi="Times New Roman" w:cs="Times New Roman"/>
      <w:sz w:val="24"/>
      <w:szCs w:val="20"/>
    </w:rPr>
  </w:style>
  <w:style w:type="character" w:customStyle="1" w:styleId="WW8Num5z0">
    <w:name w:val="WW8Num5z0"/>
    <w:rsid w:val="00D62E27"/>
    <w:rPr>
      <w:color w:val="auto"/>
    </w:rPr>
  </w:style>
  <w:style w:type="character" w:styleId="aff6">
    <w:name w:val="Emphasis"/>
    <w:qFormat/>
    <w:rsid w:val="00D62E27"/>
    <w:rPr>
      <w:i/>
      <w:iCs/>
    </w:rPr>
  </w:style>
  <w:style w:type="paragraph" w:customStyle="1" w:styleId="320">
    <w:name w:val="Основной текст 32"/>
    <w:basedOn w:val="a0"/>
    <w:rsid w:val="00D62E27"/>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310">
    <w:name w:val="Основной текст 31"/>
    <w:basedOn w:val="a0"/>
    <w:rsid w:val="00D62E27"/>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FORMATTEXT">
    <w:name w:val=".FORMATTEXT"/>
    <w:rsid w:val="00D62E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950">
    <w:name w:val="1 Основной текст 0;95 ПК;А. Основной текст 0 Знак Знак"/>
    <w:basedOn w:val="a1"/>
    <w:link w:val="0"/>
    <w:rsid w:val="00D62E27"/>
    <w:rPr>
      <w:rFonts w:ascii="Times New Roman" w:eastAsia="Calibri" w:hAnsi="Times New Roman" w:cs="Times New Roman"/>
      <w:color w:val="000000"/>
      <w:kern w:val="24"/>
      <w:sz w:val="24"/>
      <w:szCs w:val="24"/>
    </w:rPr>
  </w:style>
  <w:style w:type="character" w:customStyle="1" w:styleId="109500">
    <w:name w:val="1 Основной текст 0;95 ПК;А. Основной текст 0 Знак Знак Знак Знак Знак Знак"/>
    <w:rsid w:val="00D62E27"/>
    <w:rPr>
      <w:rFonts w:eastAsia="Calibri"/>
      <w:color w:val="000000"/>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62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62E2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390A0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D62E2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62E27"/>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D62E27"/>
    <w:pPr>
      <w:keepNext/>
      <w:spacing w:after="0" w:line="240" w:lineRule="auto"/>
      <w:outlineLvl w:val="5"/>
    </w:pPr>
    <w:rPr>
      <w:rFonts w:ascii="Times New Roman" w:eastAsia="Times New Roman" w:hAnsi="Times New Roman" w:cs="Times New Roman"/>
      <w:b/>
      <w:bCs/>
      <w:sz w:val="24"/>
      <w:szCs w:val="24"/>
      <w:u w:val="single"/>
    </w:rPr>
  </w:style>
  <w:style w:type="paragraph" w:styleId="7">
    <w:name w:val="heading 7"/>
    <w:basedOn w:val="a0"/>
    <w:next w:val="a0"/>
    <w:link w:val="70"/>
    <w:qFormat/>
    <w:rsid w:val="00D62E27"/>
    <w:pPr>
      <w:keepNext/>
      <w:spacing w:after="0" w:line="240" w:lineRule="auto"/>
      <w:jc w:val="center"/>
      <w:outlineLvl w:val="6"/>
    </w:pPr>
    <w:rPr>
      <w:rFonts w:ascii="Times New Roman" w:eastAsia="Times New Roman" w:hAnsi="Times New Roman" w:cs="Times New Roman"/>
      <w:b/>
      <w:bCs/>
      <w:color w:val="000000"/>
      <w:sz w:val="24"/>
      <w:szCs w:val="24"/>
      <w:u w:val="single"/>
    </w:rPr>
  </w:style>
  <w:style w:type="paragraph" w:styleId="8">
    <w:name w:val="heading 8"/>
    <w:basedOn w:val="a0"/>
    <w:next w:val="a0"/>
    <w:link w:val="80"/>
    <w:qFormat/>
    <w:rsid w:val="00D62E27"/>
    <w:pPr>
      <w:keepNext/>
      <w:widowControl w:val="0"/>
      <w:spacing w:before="60" w:after="0" w:line="240" w:lineRule="auto"/>
      <w:jc w:val="center"/>
      <w:outlineLvl w:val="7"/>
    </w:pPr>
    <w:rPr>
      <w:rFonts w:ascii="Times New Roman" w:eastAsia="Times New Roman" w:hAnsi="Times New Roman" w:cs="Times New Roman"/>
      <w:b/>
      <w:bCs/>
      <w:sz w:val="21"/>
      <w:szCs w:val="21"/>
    </w:rPr>
  </w:style>
  <w:style w:type="paragraph" w:styleId="9">
    <w:name w:val="heading 9"/>
    <w:basedOn w:val="a0"/>
    <w:next w:val="a0"/>
    <w:link w:val="90"/>
    <w:qFormat/>
    <w:rsid w:val="00D62E27"/>
    <w:pPr>
      <w:keepNext/>
      <w:spacing w:before="30" w:after="30" w:line="240" w:lineRule="auto"/>
      <w:jc w:val="both"/>
      <w:outlineLvl w:val="8"/>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90A0F"/>
    <w:rPr>
      <w:rFonts w:ascii="Arial" w:eastAsia="Times New Roman" w:hAnsi="Arial" w:cs="Times New Roman"/>
      <w:b/>
      <w:bCs/>
      <w:sz w:val="26"/>
      <w:szCs w:val="26"/>
    </w:rPr>
  </w:style>
  <w:style w:type="paragraph" w:styleId="a4">
    <w:name w:val="Body Text"/>
    <w:aliases w:val="Заг1,BO,ID,body indent,ändrad, ändrad,EHPT,Body Text2"/>
    <w:basedOn w:val="a0"/>
    <w:link w:val="a5"/>
    <w:rsid w:val="00390A0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Заг1 Знак,BO Знак,ID Знак,body indent Знак,ändrad Знак, ändrad Знак,EHPT Знак,Body Text2 Знак"/>
    <w:basedOn w:val="a1"/>
    <w:link w:val="a4"/>
    <w:rsid w:val="00390A0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90A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0"/>
    <w:link w:val="10950"/>
    <w:rsid w:val="00260EB6"/>
    <w:pPr>
      <w:spacing w:after="0" w:line="240" w:lineRule="auto"/>
      <w:ind w:firstLine="539"/>
      <w:jc w:val="both"/>
    </w:pPr>
    <w:rPr>
      <w:rFonts w:ascii="Times New Roman" w:eastAsia="Calibri" w:hAnsi="Times New Roman" w:cs="Times New Roman"/>
      <w:color w:val="000000"/>
      <w:kern w:val="24"/>
      <w:sz w:val="24"/>
      <w:szCs w:val="24"/>
    </w:rPr>
  </w:style>
  <w:style w:type="paragraph" w:styleId="a6">
    <w:name w:val="footnote text"/>
    <w:basedOn w:val="a0"/>
    <w:link w:val="a7"/>
    <w:uiPriority w:val="99"/>
    <w:semiHidden/>
    <w:rsid w:val="00260EB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1"/>
    <w:link w:val="a6"/>
    <w:uiPriority w:val="99"/>
    <w:semiHidden/>
    <w:rsid w:val="00260EB6"/>
    <w:rPr>
      <w:rFonts w:ascii="Times New Roman" w:eastAsia="Times New Roman" w:hAnsi="Times New Roman" w:cs="Times New Roman"/>
      <w:sz w:val="20"/>
      <w:szCs w:val="20"/>
      <w:lang w:eastAsia="ru-RU"/>
    </w:rPr>
  </w:style>
  <w:style w:type="character" w:styleId="a8">
    <w:name w:val="footnote reference"/>
    <w:uiPriority w:val="99"/>
    <w:semiHidden/>
    <w:rsid w:val="00260EB6"/>
    <w:rPr>
      <w:vertAlign w:val="superscript"/>
    </w:rPr>
  </w:style>
  <w:style w:type="paragraph" w:styleId="a9">
    <w:name w:val="List Paragraph"/>
    <w:basedOn w:val="a0"/>
    <w:uiPriority w:val="34"/>
    <w:qFormat/>
    <w:rsid w:val="00BE3A76"/>
    <w:pPr>
      <w:spacing w:after="160" w:line="259" w:lineRule="auto"/>
      <w:ind w:left="720"/>
      <w:contextualSpacing/>
    </w:pPr>
  </w:style>
  <w:style w:type="paragraph" w:customStyle="1" w:styleId="aa">
    <w:name w:val="Обычный.Название подразделения"/>
    <w:rsid w:val="00BE3A76"/>
    <w:pPr>
      <w:spacing w:after="0" w:line="240" w:lineRule="auto"/>
    </w:pPr>
    <w:rPr>
      <w:rFonts w:ascii="SchoolBook" w:eastAsia="Times New Roman" w:hAnsi="SchoolBook" w:cs="Times New Roman"/>
      <w:sz w:val="28"/>
      <w:szCs w:val="20"/>
    </w:rPr>
  </w:style>
  <w:style w:type="character" w:customStyle="1" w:styleId="ConsPlusNormal0">
    <w:name w:val="ConsPlusNormal Знак"/>
    <w:link w:val="ConsPlusNormal"/>
    <w:rsid w:val="000E2556"/>
    <w:rPr>
      <w:rFonts w:ascii="Arial" w:eastAsia="Times New Roman" w:hAnsi="Arial" w:cs="Arial"/>
      <w:sz w:val="20"/>
      <w:szCs w:val="20"/>
      <w:lang w:eastAsia="ru-RU"/>
    </w:rPr>
  </w:style>
  <w:style w:type="paragraph" w:customStyle="1" w:styleId="Iauiue">
    <w:name w:val="Iau?iue"/>
    <w:rsid w:val="008814AA"/>
    <w:pPr>
      <w:widowControl w:val="0"/>
      <w:spacing w:after="0" w:line="240" w:lineRule="auto"/>
    </w:pPr>
    <w:rPr>
      <w:rFonts w:ascii="Times New Roman" w:eastAsia="Times New Roman" w:hAnsi="Times New Roman" w:cs="Times New Roman"/>
      <w:sz w:val="20"/>
      <w:szCs w:val="20"/>
    </w:rPr>
  </w:style>
  <w:style w:type="paragraph" w:styleId="ab">
    <w:name w:val="footer"/>
    <w:basedOn w:val="a0"/>
    <w:link w:val="ac"/>
    <w:uiPriority w:val="99"/>
    <w:rsid w:val="00B20C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uiPriority w:val="99"/>
    <w:rsid w:val="00B20C5E"/>
    <w:rPr>
      <w:rFonts w:ascii="Times New Roman" w:eastAsia="Times New Roman" w:hAnsi="Times New Roman" w:cs="Times New Roman"/>
      <w:sz w:val="24"/>
      <w:szCs w:val="24"/>
      <w:lang w:eastAsia="ru-RU"/>
    </w:rPr>
  </w:style>
  <w:style w:type="character" w:styleId="ad">
    <w:name w:val="Hyperlink"/>
    <w:basedOn w:val="a1"/>
    <w:uiPriority w:val="99"/>
    <w:unhideWhenUsed/>
    <w:rsid w:val="00D70B3C"/>
    <w:rPr>
      <w:color w:val="0000FF" w:themeColor="hyperlink"/>
      <w:u w:val="single"/>
    </w:rPr>
  </w:style>
  <w:style w:type="paragraph" w:styleId="ae">
    <w:name w:val="Balloon Text"/>
    <w:basedOn w:val="a0"/>
    <w:link w:val="af"/>
    <w:unhideWhenUsed/>
    <w:rsid w:val="000D3EEB"/>
    <w:pPr>
      <w:spacing w:after="0" w:line="240" w:lineRule="auto"/>
    </w:pPr>
    <w:rPr>
      <w:rFonts w:ascii="Tahoma" w:hAnsi="Tahoma" w:cs="Tahoma"/>
      <w:sz w:val="16"/>
      <w:szCs w:val="16"/>
    </w:rPr>
  </w:style>
  <w:style w:type="character" w:customStyle="1" w:styleId="af">
    <w:name w:val="Текст выноски Знак"/>
    <w:basedOn w:val="a1"/>
    <w:link w:val="ae"/>
    <w:rsid w:val="000D3EEB"/>
    <w:rPr>
      <w:rFonts w:ascii="Tahoma" w:hAnsi="Tahoma" w:cs="Tahoma"/>
      <w:sz w:val="16"/>
      <w:szCs w:val="16"/>
    </w:rPr>
  </w:style>
  <w:style w:type="character" w:customStyle="1" w:styleId="10">
    <w:name w:val="Заголовок 1 Знак"/>
    <w:basedOn w:val="a1"/>
    <w:link w:val="1"/>
    <w:rsid w:val="00D62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D62E27"/>
    <w:rPr>
      <w:rFonts w:ascii="Arial" w:eastAsia="Times New Roman" w:hAnsi="Arial" w:cs="Arial"/>
      <w:b/>
      <w:bCs/>
      <w:i/>
      <w:iCs/>
      <w:sz w:val="28"/>
      <w:szCs w:val="28"/>
    </w:rPr>
  </w:style>
  <w:style w:type="character" w:customStyle="1" w:styleId="40">
    <w:name w:val="Заголовок 4 Знак"/>
    <w:basedOn w:val="a1"/>
    <w:link w:val="4"/>
    <w:rsid w:val="00D62E27"/>
    <w:rPr>
      <w:rFonts w:ascii="Times New Roman" w:eastAsia="Times New Roman" w:hAnsi="Times New Roman" w:cs="Times New Roman"/>
      <w:b/>
      <w:bCs/>
      <w:sz w:val="28"/>
      <w:szCs w:val="28"/>
    </w:rPr>
  </w:style>
  <w:style w:type="character" w:customStyle="1" w:styleId="50">
    <w:name w:val="Заголовок 5 Знак"/>
    <w:basedOn w:val="a1"/>
    <w:link w:val="5"/>
    <w:rsid w:val="00D62E27"/>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62E27"/>
    <w:rPr>
      <w:rFonts w:ascii="Times New Roman" w:eastAsia="Times New Roman" w:hAnsi="Times New Roman" w:cs="Times New Roman"/>
      <w:b/>
      <w:bCs/>
      <w:sz w:val="24"/>
      <w:szCs w:val="24"/>
      <w:u w:val="single"/>
    </w:rPr>
  </w:style>
  <w:style w:type="character" w:customStyle="1" w:styleId="70">
    <w:name w:val="Заголовок 7 Знак"/>
    <w:basedOn w:val="a1"/>
    <w:link w:val="7"/>
    <w:rsid w:val="00D62E27"/>
    <w:rPr>
      <w:rFonts w:ascii="Times New Roman" w:eastAsia="Times New Roman" w:hAnsi="Times New Roman" w:cs="Times New Roman"/>
      <w:b/>
      <w:bCs/>
      <w:color w:val="000000"/>
      <w:sz w:val="24"/>
      <w:szCs w:val="24"/>
      <w:u w:val="single"/>
    </w:rPr>
  </w:style>
  <w:style w:type="character" w:customStyle="1" w:styleId="80">
    <w:name w:val="Заголовок 8 Знак"/>
    <w:basedOn w:val="a1"/>
    <w:link w:val="8"/>
    <w:rsid w:val="00D62E27"/>
    <w:rPr>
      <w:rFonts w:ascii="Times New Roman" w:eastAsia="Times New Roman" w:hAnsi="Times New Roman" w:cs="Times New Roman"/>
      <w:b/>
      <w:bCs/>
      <w:sz w:val="21"/>
      <w:szCs w:val="21"/>
    </w:rPr>
  </w:style>
  <w:style w:type="character" w:customStyle="1" w:styleId="90">
    <w:name w:val="Заголовок 9 Знак"/>
    <w:basedOn w:val="a1"/>
    <w:link w:val="9"/>
    <w:rsid w:val="00D62E27"/>
    <w:rPr>
      <w:rFonts w:ascii="Times New Roman" w:eastAsia="Times New Roman" w:hAnsi="Times New Roman" w:cs="Times New Roman"/>
      <w:b/>
      <w:bCs/>
    </w:rPr>
  </w:style>
  <w:style w:type="paragraph" w:customStyle="1" w:styleId="CharChar1CharChar1CharChar">
    <w:name w:val="Char Char Знак Знак1 Char Char1 Знак Знак Char Char"/>
    <w:basedOn w:val="a0"/>
    <w:next w:val="a0"/>
    <w:uiPriority w:val="99"/>
    <w:rsid w:val="00D62E2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rsid w:val="00D62E2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1"/>
    <w:rsid w:val="00D62E27"/>
  </w:style>
  <w:style w:type="paragraph" w:styleId="af1">
    <w:name w:val="Body Text Indent"/>
    <w:basedOn w:val="a0"/>
    <w:link w:val="af2"/>
    <w:rsid w:val="00D62E27"/>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af2">
    <w:name w:val="Основной текст с отступом Знак"/>
    <w:basedOn w:val="a1"/>
    <w:link w:val="af1"/>
    <w:rsid w:val="00D62E27"/>
    <w:rPr>
      <w:rFonts w:ascii="Times New Roman" w:eastAsia="Times New Roman" w:hAnsi="Times New Roman" w:cs="Times New Roman"/>
      <w:sz w:val="28"/>
      <w:szCs w:val="28"/>
    </w:rPr>
  </w:style>
  <w:style w:type="paragraph" w:styleId="af3">
    <w:name w:val="Normal (Web)"/>
    <w:basedOn w:val="a0"/>
    <w:uiPriority w:val="99"/>
    <w:rsid w:val="00D62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62E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1"/>
    <w:uiPriority w:val="22"/>
    <w:qFormat/>
    <w:rsid w:val="00D62E27"/>
    <w:rPr>
      <w:rFonts w:ascii="Arial" w:hAnsi="Arial" w:cs="Arial" w:hint="default"/>
      <w:b/>
      <w:bCs/>
      <w:sz w:val="20"/>
      <w:szCs w:val="20"/>
    </w:rPr>
  </w:style>
  <w:style w:type="paragraph" w:styleId="HTML">
    <w:name w:val="HTML Preformatted"/>
    <w:basedOn w:val="a0"/>
    <w:link w:val="HTML0"/>
    <w:rsid w:val="00D6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D62E27"/>
    <w:rPr>
      <w:rFonts w:ascii="Courier New" w:eastAsia="Times New Roman" w:hAnsi="Courier New" w:cs="Courier New"/>
      <w:sz w:val="20"/>
      <w:szCs w:val="20"/>
    </w:rPr>
  </w:style>
  <w:style w:type="paragraph" w:customStyle="1" w:styleId="ConsPlusTitle">
    <w:name w:val="ConsPlusTitle"/>
    <w:uiPriority w:val="99"/>
    <w:rsid w:val="00D62E2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1">
    <w:name w:val="Body Text Indent 3"/>
    <w:basedOn w:val="a0"/>
    <w:link w:val="32"/>
    <w:rsid w:val="00D62E2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62E27"/>
    <w:rPr>
      <w:rFonts w:ascii="Times New Roman" w:eastAsia="Times New Roman" w:hAnsi="Times New Roman" w:cs="Times New Roman"/>
      <w:sz w:val="16"/>
      <w:szCs w:val="16"/>
    </w:rPr>
  </w:style>
  <w:style w:type="paragraph" w:customStyle="1" w:styleId="af5">
    <w:name w:val="Н пункта"/>
    <w:basedOn w:val="a0"/>
    <w:rsid w:val="00D62E27"/>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6">
    <w:name w:val="Н подпункт"/>
    <w:basedOn w:val="af5"/>
    <w:rsid w:val="00D62E27"/>
  </w:style>
  <w:style w:type="paragraph" w:styleId="11">
    <w:name w:val="toc 1"/>
    <w:basedOn w:val="a0"/>
    <w:next w:val="a0"/>
    <w:autoRedefine/>
    <w:semiHidden/>
    <w:rsid w:val="00D62E27"/>
    <w:pPr>
      <w:spacing w:after="0" w:line="240" w:lineRule="auto"/>
    </w:pPr>
    <w:rPr>
      <w:rFonts w:ascii="Times New Roman" w:eastAsia="Times New Roman" w:hAnsi="Times New Roman" w:cs="Times New Roman"/>
      <w:sz w:val="24"/>
      <w:szCs w:val="24"/>
    </w:rPr>
  </w:style>
  <w:style w:type="paragraph" w:styleId="21">
    <w:name w:val="toc 2"/>
    <w:basedOn w:val="a0"/>
    <w:next w:val="a0"/>
    <w:autoRedefine/>
    <w:semiHidden/>
    <w:rsid w:val="00D62E27"/>
    <w:pPr>
      <w:spacing w:after="0" w:line="240" w:lineRule="auto"/>
      <w:ind w:left="240"/>
    </w:pPr>
    <w:rPr>
      <w:rFonts w:ascii="Times New Roman" w:eastAsia="Times New Roman" w:hAnsi="Times New Roman" w:cs="Times New Roman"/>
      <w:sz w:val="24"/>
      <w:szCs w:val="24"/>
    </w:rPr>
  </w:style>
  <w:style w:type="paragraph" w:styleId="33">
    <w:name w:val="toc 3"/>
    <w:basedOn w:val="a0"/>
    <w:next w:val="a0"/>
    <w:autoRedefine/>
    <w:semiHidden/>
    <w:rsid w:val="00D62E27"/>
    <w:pPr>
      <w:spacing w:after="0" w:line="240" w:lineRule="auto"/>
      <w:ind w:left="480"/>
    </w:pPr>
    <w:rPr>
      <w:rFonts w:ascii="Times New Roman" w:eastAsia="Times New Roman" w:hAnsi="Times New Roman" w:cs="Times New Roman"/>
      <w:sz w:val="24"/>
      <w:szCs w:val="24"/>
    </w:rPr>
  </w:style>
  <w:style w:type="paragraph" w:customStyle="1" w:styleId="newsshowstyle">
    <w:name w:val="news_show_style"/>
    <w:basedOn w:val="a0"/>
    <w:rsid w:val="00D62E27"/>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2"/>
    <w:uiPriority w:val="59"/>
    <w:rsid w:val="00D62E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D62E27"/>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rPr>
  </w:style>
  <w:style w:type="paragraph" w:customStyle="1" w:styleId="nienie">
    <w:name w:val="nienie"/>
    <w:basedOn w:val="a0"/>
    <w:rsid w:val="00D62E27"/>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22">
    <w:name w:val="Îñíîâíîé òåêñò 2"/>
    <w:basedOn w:val="a0"/>
    <w:uiPriority w:val="99"/>
    <w:rsid w:val="00D62E27"/>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aaieiaie2">
    <w:name w:val="caaieiaie 2"/>
    <w:basedOn w:val="Iauiue"/>
    <w:next w:val="Iauiue"/>
    <w:rsid w:val="00D62E27"/>
    <w:pPr>
      <w:keepNext/>
      <w:keepLines/>
      <w:spacing w:before="240" w:after="60"/>
      <w:jc w:val="center"/>
    </w:pPr>
    <w:rPr>
      <w:rFonts w:ascii="Peterburg" w:hAnsi="Peterburg"/>
      <w:b/>
      <w:sz w:val="24"/>
    </w:rPr>
  </w:style>
  <w:style w:type="paragraph" w:customStyle="1" w:styleId="af8">
    <w:name w:val="Îñíîâíîé òåêñò"/>
    <w:basedOn w:val="a0"/>
    <w:rsid w:val="00D62E27"/>
    <w:pPr>
      <w:widowControl w:val="0"/>
      <w:tabs>
        <w:tab w:val="left" w:leader="dot" w:pos="9072"/>
      </w:tabs>
      <w:spacing w:after="0" w:line="240" w:lineRule="auto"/>
      <w:jc w:val="both"/>
    </w:pPr>
    <w:rPr>
      <w:rFonts w:ascii="Times New Roman" w:eastAsia="Times New Roman" w:hAnsi="Times New Roman" w:cs="Times New Roman"/>
      <w:b/>
      <w:sz w:val="24"/>
      <w:szCs w:val="20"/>
    </w:rPr>
  </w:style>
  <w:style w:type="paragraph" w:customStyle="1" w:styleId="Iniiaiieoaenonionooiii2">
    <w:name w:val="Iniiaiie oaeno n ionooiii 2"/>
    <w:basedOn w:val="Iauiue"/>
    <w:rsid w:val="00D62E27"/>
    <w:pPr>
      <w:widowControl/>
      <w:ind w:firstLine="284"/>
      <w:jc w:val="both"/>
    </w:pPr>
    <w:rPr>
      <w:rFonts w:ascii="Peterburg" w:hAnsi="Peterburg"/>
    </w:rPr>
  </w:style>
  <w:style w:type="paragraph" w:styleId="34">
    <w:name w:val="Body Text 3"/>
    <w:basedOn w:val="a0"/>
    <w:link w:val="35"/>
    <w:rsid w:val="00D62E27"/>
    <w:pPr>
      <w:widowControl w:val="0"/>
      <w:suppressAutoHyphens/>
      <w:spacing w:after="120" w:line="240" w:lineRule="auto"/>
    </w:pPr>
    <w:rPr>
      <w:rFonts w:ascii="Times New Roman" w:eastAsia="Lucida Sans Unicode" w:hAnsi="Times New Roman" w:cs="Tahoma"/>
      <w:color w:val="000000"/>
      <w:sz w:val="16"/>
      <w:szCs w:val="16"/>
      <w:lang w:val="en-US" w:eastAsia="en-US" w:bidi="en-US"/>
    </w:rPr>
  </w:style>
  <w:style w:type="character" w:customStyle="1" w:styleId="35">
    <w:name w:val="Основной текст 3 Знак"/>
    <w:basedOn w:val="a1"/>
    <w:link w:val="34"/>
    <w:rsid w:val="00D62E27"/>
    <w:rPr>
      <w:rFonts w:ascii="Times New Roman" w:eastAsia="Lucida Sans Unicode" w:hAnsi="Times New Roman" w:cs="Tahoma"/>
      <w:color w:val="000000"/>
      <w:sz w:val="16"/>
      <w:szCs w:val="16"/>
      <w:lang w:val="en-US" w:eastAsia="en-US" w:bidi="en-US"/>
    </w:rPr>
  </w:style>
  <w:style w:type="paragraph" w:customStyle="1" w:styleId="110">
    <w:name w:val="Знак1 Знак Знак Знак1"/>
    <w:basedOn w:val="a0"/>
    <w:rsid w:val="00D62E27"/>
    <w:pPr>
      <w:spacing w:after="160" w:line="240" w:lineRule="exact"/>
    </w:pPr>
    <w:rPr>
      <w:rFonts w:ascii="Verdana" w:eastAsia="Times New Roman" w:hAnsi="Verdana" w:cs="Times New Roman"/>
      <w:sz w:val="24"/>
      <w:szCs w:val="24"/>
      <w:lang w:val="en-US" w:eastAsia="en-US"/>
    </w:rPr>
  </w:style>
  <w:style w:type="paragraph" w:customStyle="1" w:styleId="2-11">
    <w:name w:val="содержание2-11"/>
    <w:basedOn w:val="a0"/>
    <w:rsid w:val="00D62E27"/>
    <w:pPr>
      <w:spacing w:after="60" w:line="240" w:lineRule="auto"/>
      <w:jc w:val="both"/>
    </w:pPr>
    <w:rPr>
      <w:rFonts w:ascii="Times New Roman" w:eastAsia="Times New Roman" w:hAnsi="Times New Roman" w:cs="Times New Roman"/>
      <w:sz w:val="24"/>
      <w:szCs w:val="24"/>
    </w:rPr>
  </w:style>
  <w:style w:type="paragraph" w:styleId="af9">
    <w:name w:val="header"/>
    <w:basedOn w:val="a0"/>
    <w:link w:val="afa"/>
    <w:rsid w:val="00D62E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rsid w:val="00D62E27"/>
    <w:rPr>
      <w:rFonts w:ascii="Times New Roman" w:eastAsia="Times New Roman" w:hAnsi="Times New Roman" w:cs="Times New Roman"/>
      <w:sz w:val="24"/>
      <w:szCs w:val="24"/>
    </w:rPr>
  </w:style>
  <w:style w:type="paragraph" w:customStyle="1" w:styleId="ConsTitle">
    <w:name w:val="ConsTitle"/>
    <w:rsid w:val="00D62E2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D62E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b">
    <w:name w:val="Îáû÷íûé"/>
    <w:rsid w:val="00D62E27"/>
    <w:pPr>
      <w:widowControl w:val="0"/>
      <w:spacing w:after="0" w:line="240" w:lineRule="auto"/>
    </w:pPr>
    <w:rPr>
      <w:rFonts w:ascii="Times New Roman" w:eastAsia="Times New Roman" w:hAnsi="Times New Roman" w:cs="Times New Roman"/>
      <w:sz w:val="28"/>
      <w:szCs w:val="20"/>
    </w:rPr>
  </w:style>
  <w:style w:type="paragraph" w:customStyle="1" w:styleId="23">
    <w:name w:val="Îñíîâíîé òåêñò ñ îòñòóïîì 2"/>
    <w:basedOn w:val="afb"/>
    <w:rsid w:val="00D62E27"/>
    <w:pPr>
      <w:ind w:left="720"/>
      <w:jc w:val="both"/>
    </w:pPr>
    <w:rPr>
      <w:color w:val="000000"/>
      <w:sz w:val="24"/>
      <w:lang w:val="en-US"/>
    </w:rPr>
  </w:style>
  <w:style w:type="paragraph" w:customStyle="1" w:styleId="210">
    <w:name w:val="Основной текст 21"/>
    <w:basedOn w:val="afb"/>
    <w:rsid w:val="00D62E27"/>
    <w:pPr>
      <w:ind w:firstLine="567"/>
      <w:jc w:val="both"/>
    </w:pPr>
    <w:rPr>
      <w:color w:val="000000"/>
      <w:sz w:val="24"/>
    </w:rPr>
  </w:style>
  <w:style w:type="paragraph" w:customStyle="1" w:styleId="caaieiaie3">
    <w:name w:val="caaieiaie 3"/>
    <w:basedOn w:val="Iauiue"/>
    <w:next w:val="Iauiue"/>
    <w:rsid w:val="00D62E27"/>
  </w:style>
  <w:style w:type="paragraph" w:styleId="24">
    <w:name w:val="Body Text Indent 2"/>
    <w:basedOn w:val="a0"/>
    <w:link w:val="25"/>
    <w:rsid w:val="00D62E2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D62E27"/>
    <w:rPr>
      <w:rFonts w:ascii="Times New Roman" w:eastAsia="Times New Roman" w:hAnsi="Times New Roman" w:cs="Times New Roman"/>
      <w:sz w:val="24"/>
      <w:szCs w:val="24"/>
    </w:rPr>
  </w:style>
  <w:style w:type="paragraph" w:styleId="afc">
    <w:name w:val="Title"/>
    <w:basedOn w:val="a0"/>
    <w:link w:val="afd"/>
    <w:qFormat/>
    <w:rsid w:val="00D62E27"/>
    <w:pPr>
      <w:spacing w:before="120" w:after="60" w:line="240" w:lineRule="auto"/>
      <w:ind w:firstLine="567"/>
      <w:jc w:val="center"/>
    </w:pPr>
    <w:rPr>
      <w:rFonts w:ascii="Times New Roman" w:eastAsia="Times New Roman" w:hAnsi="Times New Roman" w:cs="Times New Roman"/>
      <w:b/>
      <w:sz w:val="24"/>
      <w:szCs w:val="20"/>
    </w:rPr>
  </w:style>
  <w:style w:type="character" w:customStyle="1" w:styleId="afd">
    <w:name w:val="Название Знак"/>
    <w:basedOn w:val="a1"/>
    <w:link w:val="afc"/>
    <w:rsid w:val="00D62E27"/>
    <w:rPr>
      <w:rFonts w:ascii="Times New Roman" w:eastAsia="Times New Roman" w:hAnsi="Times New Roman" w:cs="Times New Roman"/>
      <w:b/>
      <w:sz w:val="24"/>
      <w:szCs w:val="20"/>
    </w:rPr>
  </w:style>
  <w:style w:type="paragraph" w:customStyle="1" w:styleId="12">
    <w:name w:val="çàãîëîâîê 1"/>
    <w:basedOn w:val="afb"/>
    <w:next w:val="afb"/>
    <w:rsid w:val="00D62E27"/>
    <w:pPr>
      <w:keepNext/>
    </w:pPr>
  </w:style>
  <w:style w:type="paragraph" w:customStyle="1" w:styleId="36">
    <w:name w:val="Îñíîâíîé òåêñò ñ îòñòóïîì 3"/>
    <w:basedOn w:val="afb"/>
    <w:rsid w:val="00D62E27"/>
    <w:pPr>
      <w:ind w:firstLine="567"/>
      <w:jc w:val="both"/>
    </w:pPr>
    <w:rPr>
      <w:rFonts w:ascii="Peterburg" w:hAnsi="Peterburg"/>
      <w:b/>
      <w:i/>
      <w:sz w:val="24"/>
    </w:rPr>
  </w:style>
  <w:style w:type="paragraph" w:customStyle="1" w:styleId="Iniiaiieoaeno">
    <w:name w:val="Iniiaiie oaeno"/>
    <w:basedOn w:val="Iauiue"/>
    <w:rsid w:val="00D62E27"/>
  </w:style>
  <w:style w:type="paragraph" w:customStyle="1" w:styleId="Iniiaiieoaenonionooiii3">
    <w:name w:val="Iniiaiie oaeno n ionooiii 3"/>
    <w:basedOn w:val="Iauiue"/>
    <w:rsid w:val="00D62E27"/>
  </w:style>
  <w:style w:type="paragraph" w:customStyle="1" w:styleId="afe">
    <w:name w:val="основной"/>
    <w:basedOn w:val="a0"/>
    <w:rsid w:val="00D62E27"/>
    <w:pPr>
      <w:keepNext/>
      <w:spacing w:after="0" w:line="240" w:lineRule="auto"/>
    </w:pPr>
    <w:rPr>
      <w:rFonts w:ascii="Times New Roman" w:eastAsia="Times New Roman" w:hAnsi="Times New Roman" w:cs="Times New Roman"/>
      <w:sz w:val="24"/>
      <w:szCs w:val="20"/>
    </w:rPr>
  </w:style>
  <w:style w:type="paragraph" w:styleId="26">
    <w:name w:val="Body Text 2"/>
    <w:basedOn w:val="a0"/>
    <w:link w:val="27"/>
    <w:rsid w:val="00D62E2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1"/>
    <w:link w:val="26"/>
    <w:rsid w:val="00D62E27"/>
    <w:rPr>
      <w:rFonts w:ascii="Times New Roman" w:eastAsia="Times New Roman" w:hAnsi="Times New Roman" w:cs="Times New Roman"/>
      <w:sz w:val="20"/>
      <w:szCs w:val="20"/>
    </w:rPr>
  </w:style>
  <w:style w:type="paragraph" w:customStyle="1" w:styleId="aff">
    <w:name w:val="список"/>
    <w:basedOn w:val="a0"/>
    <w:rsid w:val="00D62E27"/>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f0">
    <w:name w:val="ñïèñîê"/>
    <w:basedOn w:val="afb"/>
    <w:rsid w:val="00D62E27"/>
    <w:pPr>
      <w:keepLines/>
      <w:ind w:left="709" w:hanging="284"/>
      <w:jc w:val="both"/>
    </w:pPr>
    <w:rPr>
      <w:rFonts w:ascii="Peterburg" w:hAnsi="Peterburg"/>
      <w:sz w:val="24"/>
    </w:rPr>
  </w:style>
  <w:style w:type="paragraph" w:customStyle="1" w:styleId="81">
    <w:name w:val="çàãîëîâîê 8"/>
    <w:basedOn w:val="afb"/>
    <w:next w:val="afb"/>
    <w:rsid w:val="00D62E27"/>
    <w:pPr>
      <w:keepNext/>
      <w:ind w:firstLine="720"/>
      <w:jc w:val="both"/>
    </w:pPr>
    <w:rPr>
      <w:b/>
      <w:sz w:val="24"/>
    </w:rPr>
  </w:style>
  <w:style w:type="paragraph" w:customStyle="1" w:styleId="Iniiaiieoaeno2">
    <w:name w:val="Iniiaiie oaeno 2"/>
    <w:basedOn w:val="a0"/>
    <w:rsid w:val="00D62E27"/>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1">
    <w:name w:val="List Bullet 4"/>
    <w:basedOn w:val="a0"/>
    <w:autoRedefine/>
    <w:rsid w:val="00D62E27"/>
    <w:pPr>
      <w:tabs>
        <w:tab w:val="num" w:pos="3408"/>
      </w:tabs>
      <w:spacing w:after="0" w:line="240" w:lineRule="auto"/>
      <w:ind w:left="720" w:firstLine="227"/>
    </w:pPr>
    <w:rPr>
      <w:rFonts w:ascii="Times New Roman" w:eastAsia="Times New Roman" w:hAnsi="Times New Roman" w:cs="Times New Roman"/>
      <w:sz w:val="20"/>
      <w:szCs w:val="20"/>
      <w:lang w:val="en-GB"/>
    </w:rPr>
  </w:style>
  <w:style w:type="paragraph" w:styleId="aff1">
    <w:name w:val="Plain Text"/>
    <w:basedOn w:val="a0"/>
    <w:link w:val="aff2"/>
    <w:rsid w:val="00D62E27"/>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rsid w:val="00D62E27"/>
    <w:rPr>
      <w:rFonts w:ascii="Courier New" w:eastAsia="Times New Roman" w:hAnsi="Courier New" w:cs="Courier New"/>
      <w:sz w:val="20"/>
      <w:szCs w:val="20"/>
    </w:rPr>
  </w:style>
  <w:style w:type="paragraph" w:customStyle="1" w:styleId="Heading">
    <w:name w:val="Heading"/>
    <w:rsid w:val="00D62E27"/>
    <w:pPr>
      <w:autoSpaceDE w:val="0"/>
      <w:autoSpaceDN w:val="0"/>
      <w:adjustRightInd w:val="0"/>
      <w:spacing w:after="0" w:line="240" w:lineRule="auto"/>
    </w:pPr>
    <w:rPr>
      <w:rFonts w:ascii="Arial" w:eastAsia="Times New Roman" w:hAnsi="Arial" w:cs="Arial"/>
      <w:b/>
      <w:bCs/>
    </w:rPr>
  </w:style>
  <w:style w:type="paragraph" w:customStyle="1" w:styleId="13">
    <w:name w:val="Обычный1"/>
    <w:rsid w:val="00D62E27"/>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0"/>
    <w:next w:val="a0"/>
    <w:rsid w:val="00D62E27"/>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0"/>
    <w:rsid w:val="00D62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D62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Текст выноски Знак1"/>
    <w:basedOn w:val="a1"/>
    <w:rsid w:val="00D62E27"/>
    <w:rPr>
      <w:rFonts w:ascii="Tahoma" w:hAnsi="Tahoma" w:cs="Tahoma"/>
      <w:sz w:val="16"/>
      <w:szCs w:val="16"/>
    </w:rPr>
  </w:style>
  <w:style w:type="paragraph" w:customStyle="1" w:styleId="15">
    <w:name w:val="Стиль1 Знак"/>
    <w:basedOn w:val="3"/>
    <w:rsid w:val="00D62E27"/>
    <w:pPr>
      <w:keepLines/>
      <w:spacing w:before="60" w:after="120"/>
      <w:jc w:val="both"/>
    </w:pPr>
    <w:rPr>
      <w:rFonts w:cs="Arial"/>
      <w:sz w:val="22"/>
      <w:szCs w:val="22"/>
    </w:rPr>
  </w:style>
  <w:style w:type="paragraph" w:customStyle="1" w:styleId="16">
    <w:name w:val="Стиль1"/>
    <w:basedOn w:val="3"/>
    <w:rsid w:val="00D62E27"/>
    <w:pPr>
      <w:keepLines/>
      <w:spacing w:before="60" w:after="120"/>
      <w:jc w:val="both"/>
    </w:pPr>
    <w:rPr>
      <w:rFonts w:cs="Arial"/>
      <w:sz w:val="22"/>
      <w:szCs w:val="22"/>
    </w:rPr>
  </w:style>
  <w:style w:type="paragraph" w:styleId="82">
    <w:name w:val="toc 8"/>
    <w:basedOn w:val="a0"/>
    <w:next w:val="a0"/>
    <w:autoRedefine/>
    <w:rsid w:val="00D62E27"/>
    <w:pPr>
      <w:spacing w:after="0" w:line="240" w:lineRule="auto"/>
      <w:ind w:left="1400" w:firstLine="720"/>
      <w:jc w:val="both"/>
    </w:pPr>
    <w:rPr>
      <w:rFonts w:ascii="Arial Narrow" w:eastAsia="Times New Roman" w:hAnsi="Arial Narrow" w:cs="Arial Narrow"/>
      <w:sz w:val="18"/>
      <w:szCs w:val="18"/>
    </w:rPr>
  </w:style>
  <w:style w:type="character" w:customStyle="1" w:styleId="aff3">
    <w:name w:val="Гипертекстовая ссылка"/>
    <w:basedOn w:val="a1"/>
    <w:rsid w:val="00D62E27"/>
    <w:rPr>
      <w:b/>
      <w:bCs/>
      <w:color w:val="008000"/>
      <w:sz w:val="20"/>
      <w:szCs w:val="20"/>
      <w:u w:val="single"/>
    </w:rPr>
  </w:style>
  <w:style w:type="character" w:styleId="aff4">
    <w:name w:val="FollowedHyperlink"/>
    <w:basedOn w:val="a1"/>
    <w:rsid w:val="00D62E27"/>
    <w:rPr>
      <w:color w:val="800080"/>
      <w:u w:val="single"/>
    </w:rPr>
  </w:style>
  <w:style w:type="paragraph" w:styleId="a">
    <w:name w:val="Document Map"/>
    <w:basedOn w:val="a0"/>
    <w:link w:val="aff5"/>
    <w:rsid w:val="00D62E27"/>
    <w:pPr>
      <w:numPr>
        <w:numId w:val="18"/>
      </w:numPr>
      <w:shd w:val="clear" w:color="auto" w:fill="000080"/>
      <w:spacing w:after="0" w:line="240" w:lineRule="auto"/>
    </w:pPr>
    <w:rPr>
      <w:rFonts w:ascii="Tahoma" w:eastAsia="Times New Roman" w:hAnsi="Tahoma" w:cs="Tahoma"/>
      <w:sz w:val="20"/>
      <w:szCs w:val="20"/>
    </w:rPr>
  </w:style>
  <w:style w:type="character" w:customStyle="1" w:styleId="aff5">
    <w:name w:val="Схема документа Знак"/>
    <w:basedOn w:val="a1"/>
    <w:link w:val="a"/>
    <w:rsid w:val="00D62E27"/>
    <w:rPr>
      <w:rFonts w:ascii="Tahoma" w:eastAsia="Times New Roman" w:hAnsi="Tahoma" w:cs="Tahoma"/>
      <w:sz w:val="20"/>
      <w:szCs w:val="20"/>
      <w:shd w:val="clear" w:color="auto" w:fill="000080"/>
    </w:rPr>
  </w:style>
  <w:style w:type="paragraph" w:customStyle="1" w:styleId="Standard">
    <w:name w:val="Standard"/>
    <w:rsid w:val="00D62E2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Web">
    <w:name w:val="Обычный (Web)"/>
    <w:basedOn w:val="a0"/>
    <w:rsid w:val="00D62E27"/>
    <w:pPr>
      <w:spacing w:before="100" w:after="100" w:line="240" w:lineRule="auto"/>
    </w:pPr>
    <w:rPr>
      <w:rFonts w:ascii="Times New Roman" w:eastAsia="Times New Roman" w:hAnsi="Times New Roman" w:cs="Times New Roman"/>
      <w:sz w:val="24"/>
      <w:szCs w:val="20"/>
    </w:rPr>
  </w:style>
  <w:style w:type="character" w:customStyle="1" w:styleId="WW8Num5z0">
    <w:name w:val="WW8Num5z0"/>
    <w:rsid w:val="00D62E27"/>
    <w:rPr>
      <w:color w:val="auto"/>
    </w:rPr>
  </w:style>
  <w:style w:type="character" w:styleId="aff6">
    <w:name w:val="Emphasis"/>
    <w:qFormat/>
    <w:rsid w:val="00D62E27"/>
    <w:rPr>
      <w:i/>
      <w:iCs/>
    </w:rPr>
  </w:style>
  <w:style w:type="paragraph" w:customStyle="1" w:styleId="320">
    <w:name w:val="Основной текст 32"/>
    <w:basedOn w:val="a0"/>
    <w:rsid w:val="00D62E27"/>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310">
    <w:name w:val="Основной текст 31"/>
    <w:basedOn w:val="a0"/>
    <w:rsid w:val="00D62E27"/>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FORMATTEXT">
    <w:name w:val=".FORMATTEXT"/>
    <w:rsid w:val="00D62E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950">
    <w:name w:val="1 Основной текст 0;95 ПК;А. Основной текст 0 Знак Знак"/>
    <w:basedOn w:val="a1"/>
    <w:link w:val="0"/>
    <w:rsid w:val="00D62E27"/>
    <w:rPr>
      <w:rFonts w:ascii="Times New Roman" w:eastAsia="Calibri" w:hAnsi="Times New Roman" w:cs="Times New Roman"/>
      <w:color w:val="000000"/>
      <w:kern w:val="24"/>
      <w:sz w:val="24"/>
      <w:szCs w:val="24"/>
    </w:rPr>
  </w:style>
  <w:style w:type="character" w:customStyle="1" w:styleId="109500">
    <w:name w:val="1 Основной текст 0;95 ПК;А. Основной текст 0 Знак Знак Знак Знак Знак Знак"/>
    <w:rsid w:val="00D62E27"/>
    <w:rPr>
      <w:rFonts w:eastAsia="Calibri"/>
      <w:color w:val="000000"/>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allto:19.13330.2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allto:19.13330.2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00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allto:19.13330.2011" TargetMode="External"/><Relationship Id="rId4" Type="http://schemas.microsoft.com/office/2007/relationships/stylesWithEffects" Target="stylesWithEffects.xml"/><Relationship Id="rId9" Type="http://schemas.openxmlformats.org/officeDocument/2006/relationships/hyperlink" Target="callto:19.13330.2011" TargetMode="External"/><Relationship Id="rId14" Type="http://schemas.openxmlformats.org/officeDocument/2006/relationships/hyperlink" Target="callto:19.1333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ED89-8234-4BA0-9E52-4B0653DF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33670</Words>
  <Characters>191919</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Дзержинское</cp:lastModifiedBy>
  <cp:revision>2</cp:revision>
  <cp:lastPrinted>2016-10-27T08:36:00Z</cp:lastPrinted>
  <dcterms:created xsi:type="dcterms:W3CDTF">2023-12-05T06:50:00Z</dcterms:created>
  <dcterms:modified xsi:type="dcterms:W3CDTF">2023-12-05T06:50:00Z</dcterms:modified>
</cp:coreProperties>
</file>